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96" w:rsidRPr="00650A96" w:rsidRDefault="00650A96" w:rsidP="00650A96">
      <w:pPr>
        <w:pStyle w:val="a5"/>
        <w:spacing w:before="0" w:beforeAutospacing="0" w:after="0"/>
        <w:jc w:val="center"/>
        <w:rPr>
          <w:caps/>
          <w:sz w:val="28"/>
          <w:szCs w:val="28"/>
        </w:rPr>
      </w:pPr>
      <w:bookmarkStart w:id="0" w:name="_GoBack"/>
      <w:bookmarkEnd w:id="0"/>
      <w:r w:rsidRPr="00650A96">
        <w:rPr>
          <w:caps/>
          <w:sz w:val="28"/>
          <w:szCs w:val="28"/>
        </w:rPr>
        <w:t xml:space="preserve">Совет БольШЕМЕШского сельского поселения </w:t>
      </w:r>
    </w:p>
    <w:p w:rsidR="00650A96" w:rsidRPr="00650A96" w:rsidRDefault="00650A96" w:rsidP="00650A96">
      <w:pPr>
        <w:pStyle w:val="a5"/>
        <w:spacing w:before="0" w:beforeAutospacing="0" w:after="0"/>
        <w:jc w:val="center"/>
        <w:rPr>
          <w:caps/>
          <w:sz w:val="28"/>
          <w:szCs w:val="28"/>
        </w:rPr>
      </w:pPr>
      <w:r w:rsidRPr="00650A96">
        <w:rPr>
          <w:caps/>
          <w:sz w:val="28"/>
          <w:szCs w:val="28"/>
        </w:rPr>
        <w:t>ТЮЛЯЧИНСкого муниципального района</w:t>
      </w:r>
    </w:p>
    <w:p w:rsidR="00650A96" w:rsidRPr="004A782A" w:rsidRDefault="00650A96" w:rsidP="004A782A">
      <w:pPr>
        <w:pStyle w:val="a5"/>
        <w:spacing w:before="0" w:beforeAutospacing="0" w:after="0"/>
        <w:jc w:val="center"/>
        <w:rPr>
          <w:bCs/>
          <w:caps/>
          <w:sz w:val="28"/>
          <w:szCs w:val="28"/>
        </w:rPr>
      </w:pPr>
      <w:r w:rsidRPr="00650A96">
        <w:rPr>
          <w:caps/>
          <w:sz w:val="28"/>
          <w:szCs w:val="28"/>
        </w:rPr>
        <w:t>Республики Татарстан</w:t>
      </w:r>
    </w:p>
    <w:p w:rsidR="00650A96" w:rsidRPr="00650A96" w:rsidRDefault="00650A96" w:rsidP="00650A96">
      <w:pPr>
        <w:pStyle w:val="a5"/>
        <w:spacing w:before="0" w:beforeAutospacing="0" w:after="0"/>
        <w:jc w:val="center"/>
        <w:rPr>
          <w:bCs/>
          <w:sz w:val="28"/>
          <w:szCs w:val="28"/>
        </w:rPr>
      </w:pPr>
      <w:r w:rsidRPr="00650A96">
        <w:rPr>
          <w:bCs/>
          <w:sz w:val="28"/>
          <w:szCs w:val="28"/>
        </w:rPr>
        <w:t>РЕШЕНИЕ</w:t>
      </w:r>
    </w:p>
    <w:p w:rsidR="00650A96" w:rsidRPr="00650A96" w:rsidRDefault="00650A96" w:rsidP="00650A96">
      <w:pPr>
        <w:pStyle w:val="a5"/>
        <w:spacing w:before="0" w:beforeAutospacing="0" w:after="0"/>
        <w:jc w:val="center"/>
        <w:rPr>
          <w:bCs/>
          <w:sz w:val="28"/>
          <w:szCs w:val="28"/>
        </w:rPr>
      </w:pPr>
      <w:r w:rsidRPr="00650A96">
        <w:rPr>
          <w:bCs/>
          <w:sz w:val="28"/>
          <w:szCs w:val="28"/>
        </w:rPr>
        <w:t>пятьдесят первого заседания второго созыва</w:t>
      </w:r>
    </w:p>
    <w:p w:rsidR="00650A96" w:rsidRPr="00650A96" w:rsidRDefault="00650A96" w:rsidP="00650A96">
      <w:pPr>
        <w:pStyle w:val="a5"/>
        <w:spacing w:before="0" w:beforeAutospacing="0" w:after="0"/>
        <w:jc w:val="right"/>
        <w:rPr>
          <w:b/>
          <w:bCs/>
          <w:sz w:val="28"/>
          <w:szCs w:val="28"/>
        </w:rPr>
      </w:pPr>
    </w:p>
    <w:p w:rsidR="00650A96" w:rsidRPr="00650A96" w:rsidRDefault="00650A96" w:rsidP="00650A96">
      <w:pPr>
        <w:pStyle w:val="a5"/>
        <w:spacing w:before="0" w:beforeAutospacing="0" w:after="0"/>
        <w:rPr>
          <w:bCs/>
          <w:sz w:val="28"/>
          <w:szCs w:val="28"/>
        </w:rPr>
      </w:pPr>
      <w:r w:rsidRPr="00650A96">
        <w:rPr>
          <w:bCs/>
          <w:sz w:val="28"/>
          <w:szCs w:val="28"/>
        </w:rPr>
        <w:t>16  июня</w:t>
      </w:r>
      <w:r w:rsidR="004A782A">
        <w:rPr>
          <w:bCs/>
          <w:sz w:val="28"/>
          <w:szCs w:val="28"/>
        </w:rPr>
        <w:t xml:space="preserve">  2015 г. </w:t>
      </w:r>
      <w:r w:rsidR="004A782A">
        <w:rPr>
          <w:bCs/>
          <w:sz w:val="28"/>
          <w:szCs w:val="28"/>
        </w:rPr>
        <w:tab/>
      </w:r>
      <w:r w:rsidR="004A782A">
        <w:rPr>
          <w:bCs/>
          <w:sz w:val="28"/>
          <w:szCs w:val="28"/>
        </w:rPr>
        <w:tab/>
        <w:t xml:space="preserve">                </w:t>
      </w:r>
      <w:r w:rsidRPr="00650A96">
        <w:rPr>
          <w:bCs/>
          <w:sz w:val="28"/>
          <w:szCs w:val="28"/>
        </w:rPr>
        <w:t xml:space="preserve">   №18</w:t>
      </w:r>
      <w:r w:rsidR="004A782A">
        <w:rPr>
          <w:bCs/>
          <w:sz w:val="28"/>
          <w:szCs w:val="28"/>
        </w:rPr>
        <w:t>7</w:t>
      </w:r>
      <w:r w:rsidRPr="00650A96">
        <w:rPr>
          <w:bCs/>
          <w:sz w:val="28"/>
          <w:szCs w:val="28"/>
        </w:rPr>
        <w:t xml:space="preserve">                             с</w:t>
      </w:r>
      <w:proofErr w:type="gramStart"/>
      <w:r w:rsidRPr="00650A96">
        <w:rPr>
          <w:bCs/>
          <w:sz w:val="28"/>
          <w:szCs w:val="28"/>
        </w:rPr>
        <w:t>.Б</w:t>
      </w:r>
      <w:proofErr w:type="gramEnd"/>
      <w:r w:rsidRPr="00650A96">
        <w:rPr>
          <w:bCs/>
          <w:sz w:val="28"/>
          <w:szCs w:val="28"/>
        </w:rPr>
        <w:t>ольшая Меша</w:t>
      </w:r>
    </w:p>
    <w:p w:rsidR="00650A96" w:rsidRPr="00B90EA8" w:rsidRDefault="00650A96" w:rsidP="00B90EA8">
      <w:pPr>
        <w:jc w:val="center"/>
        <w:rPr>
          <w:rFonts w:ascii="Times New Roman" w:eastAsia="Times New Roman" w:hAnsi="Times New Roman" w:cs="Times New Roman"/>
          <w:bCs/>
          <w:sz w:val="28"/>
          <w:szCs w:val="28"/>
        </w:rPr>
      </w:pPr>
      <w:r w:rsidRPr="00B90EA8">
        <w:rPr>
          <w:rFonts w:ascii="Times New Roman" w:eastAsia="Times New Roman" w:hAnsi="Times New Roman" w:cs="Times New Roman"/>
          <w:bCs/>
          <w:sz w:val="28"/>
          <w:szCs w:val="28"/>
        </w:rPr>
        <w:t>Об утверждении регламента рассмотрения обращений граждан</w:t>
      </w:r>
    </w:p>
    <w:p w:rsidR="00650A96" w:rsidRPr="00B90EA8" w:rsidRDefault="004A782A" w:rsidP="00B90EA8">
      <w:pPr>
        <w:jc w:val="center"/>
        <w:rPr>
          <w:rFonts w:ascii="Times New Roman" w:eastAsia="Times New Roman" w:hAnsi="Times New Roman" w:cs="Times New Roman"/>
          <w:sz w:val="28"/>
          <w:szCs w:val="28"/>
        </w:rPr>
      </w:pPr>
      <w:r w:rsidRPr="00B90EA8">
        <w:rPr>
          <w:rFonts w:ascii="Times New Roman" w:eastAsia="Times New Roman" w:hAnsi="Times New Roman" w:cs="Times New Roman"/>
          <w:bCs/>
          <w:sz w:val="28"/>
          <w:szCs w:val="28"/>
        </w:rPr>
        <w:t xml:space="preserve">в  </w:t>
      </w:r>
      <w:proofErr w:type="spellStart"/>
      <w:r w:rsidRPr="00B90EA8">
        <w:rPr>
          <w:rFonts w:ascii="Times New Roman" w:eastAsia="Times New Roman" w:hAnsi="Times New Roman" w:cs="Times New Roman"/>
          <w:bCs/>
          <w:sz w:val="28"/>
          <w:szCs w:val="28"/>
        </w:rPr>
        <w:t>Большемешском</w:t>
      </w:r>
      <w:proofErr w:type="spellEnd"/>
      <w:r w:rsidR="00650A96" w:rsidRPr="00B90EA8">
        <w:rPr>
          <w:rFonts w:ascii="Times New Roman" w:eastAsia="Times New Roman" w:hAnsi="Times New Roman" w:cs="Times New Roman"/>
          <w:bCs/>
          <w:sz w:val="28"/>
          <w:szCs w:val="28"/>
        </w:rPr>
        <w:t xml:space="preserve">  сельском поселении Тюлячинского </w:t>
      </w:r>
      <w:proofErr w:type="gramStart"/>
      <w:r w:rsidR="00650A96" w:rsidRPr="00B90EA8">
        <w:rPr>
          <w:rFonts w:ascii="Times New Roman" w:eastAsia="Times New Roman" w:hAnsi="Times New Roman" w:cs="Times New Roman"/>
          <w:bCs/>
          <w:sz w:val="28"/>
          <w:szCs w:val="28"/>
        </w:rPr>
        <w:t>муниципального</w:t>
      </w:r>
      <w:proofErr w:type="gramEnd"/>
      <w:r w:rsidR="00650A96" w:rsidRPr="00B90EA8">
        <w:rPr>
          <w:rFonts w:ascii="Times New Roman" w:eastAsia="Times New Roman" w:hAnsi="Times New Roman" w:cs="Times New Roman"/>
          <w:bCs/>
          <w:sz w:val="28"/>
          <w:szCs w:val="28"/>
        </w:rPr>
        <w:t xml:space="preserve"> района Республики Татарстан</w:t>
      </w:r>
    </w:p>
    <w:p w:rsidR="00650A96" w:rsidRPr="00650A96" w:rsidRDefault="00650A96" w:rsidP="00650A96">
      <w:pPr>
        <w:widowControl w:val="0"/>
        <w:autoSpaceDE w:val="0"/>
        <w:autoSpaceDN w:val="0"/>
        <w:adjustRightInd w:val="0"/>
        <w:ind w:firstLine="709"/>
        <w:jc w:val="center"/>
        <w:rPr>
          <w:rFonts w:ascii="Times New Roman" w:hAnsi="Times New Roman" w:cs="Times New Roman"/>
          <w:sz w:val="28"/>
          <w:szCs w:val="28"/>
        </w:rPr>
      </w:pPr>
    </w:p>
    <w:p w:rsidR="00650A96" w:rsidRPr="00650A96" w:rsidRDefault="00650A96" w:rsidP="00B90EA8">
      <w:pPr>
        <w:ind w:firstLine="709"/>
        <w:rPr>
          <w:rFonts w:ascii="Times New Roman" w:hAnsi="Times New Roman" w:cs="Times New Roman"/>
          <w:sz w:val="28"/>
          <w:szCs w:val="28"/>
        </w:rPr>
      </w:pPr>
      <w:r w:rsidRPr="00650A96">
        <w:rPr>
          <w:rFonts w:ascii="Times New Roman" w:hAnsi="Times New Roman" w:cs="Times New Roman"/>
          <w:sz w:val="28"/>
          <w:szCs w:val="28"/>
        </w:rPr>
        <w:t xml:space="preserve">Рассмотрев представление прокуратуры Тюлячинского района Республики Татарстан № </w:t>
      </w:r>
      <w:r w:rsidR="004A782A">
        <w:rPr>
          <w:rFonts w:ascii="Times New Roman" w:hAnsi="Times New Roman" w:cs="Times New Roman"/>
          <w:sz w:val="28"/>
          <w:szCs w:val="28"/>
        </w:rPr>
        <w:t>02-08-02/523 от 27.05.2015</w:t>
      </w:r>
      <w:r w:rsidRPr="00650A96">
        <w:rPr>
          <w:rFonts w:ascii="Times New Roman" w:hAnsi="Times New Roman" w:cs="Times New Roman"/>
          <w:sz w:val="28"/>
          <w:szCs w:val="28"/>
        </w:rPr>
        <w:t xml:space="preserve"> года и в соответствии </w:t>
      </w:r>
      <w:r w:rsidRPr="00650A96">
        <w:rPr>
          <w:rFonts w:ascii="Times New Roman" w:eastAsia="Times New Roman" w:hAnsi="Times New Roman" w:cs="Times New Roman"/>
          <w:sz w:val="28"/>
          <w:szCs w:val="28"/>
        </w:rPr>
        <w:t xml:space="preserve">с Федеральным законом от  2 мая 2006 года № 59-ФЗ «О порядке рассмотрения обращения граждан Российской Федерации», </w:t>
      </w:r>
      <w:r w:rsidRPr="00650A96">
        <w:rPr>
          <w:rFonts w:ascii="Times New Roman" w:hAnsi="Times New Roman" w:cs="Times New Roman"/>
          <w:sz w:val="28"/>
          <w:szCs w:val="28"/>
        </w:rPr>
        <w:t>Законом Республики Татарстан от 12.05.2003года № 16-ЗРТ «Об обращениях граждан в Республике Татарстан» и Устава муниципального образования «</w:t>
      </w:r>
      <w:proofErr w:type="spellStart"/>
      <w:r w:rsidR="004A782A" w:rsidRPr="004A782A">
        <w:rPr>
          <w:rFonts w:ascii="Times New Roman" w:eastAsia="Times New Roman" w:hAnsi="Times New Roman" w:cs="Times New Roman"/>
          <w:bCs/>
          <w:sz w:val="28"/>
          <w:szCs w:val="28"/>
        </w:rPr>
        <w:t>Большемешское</w:t>
      </w:r>
      <w:proofErr w:type="spellEnd"/>
      <w:r w:rsidRPr="004A782A">
        <w:rPr>
          <w:rFonts w:ascii="Times New Roman" w:eastAsia="Times New Roman" w:hAnsi="Times New Roman" w:cs="Times New Roman"/>
          <w:bCs/>
          <w:sz w:val="28"/>
          <w:szCs w:val="28"/>
        </w:rPr>
        <w:t xml:space="preserve"> </w:t>
      </w:r>
      <w:r w:rsidRPr="00650A96">
        <w:rPr>
          <w:rFonts w:ascii="Times New Roman" w:eastAsia="Times New Roman" w:hAnsi="Times New Roman" w:cs="Times New Roman"/>
          <w:b/>
          <w:bCs/>
          <w:sz w:val="28"/>
          <w:szCs w:val="28"/>
        </w:rPr>
        <w:t xml:space="preserve"> </w:t>
      </w:r>
      <w:r w:rsidRPr="00650A96">
        <w:rPr>
          <w:rFonts w:ascii="Times New Roman" w:hAnsi="Times New Roman" w:cs="Times New Roman"/>
          <w:sz w:val="28"/>
          <w:szCs w:val="28"/>
        </w:rPr>
        <w:t xml:space="preserve">сельское поселение Тюлячинского  муниципального района Республики Татарстан», </w:t>
      </w:r>
      <w:proofErr w:type="spellStart"/>
      <w:r w:rsidR="004A782A" w:rsidRPr="004A782A">
        <w:rPr>
          <w:rFonts w:ascii="Times New Roman" w:eastAsia="Times New Roman" w:hAnsi="Times New Roman" w:cs="Times New Roman"/>
          <w:bCs/>
          <w:sz w:val="28"/>
          <w:szCs w:val="28"/>
        </w:rPr>
        <w:t>Большемешского</w:t>
      </w:r>
      <w:proofErr w:type="spellEnd"/>
      <w:r w:rsidR="004A782A">
        <w:rPr>
          <w:rFonts w:ascii="Times New Roman" w:eastAsia="Times New Roman" w:hAnsi="Times New Roman" w:cs="Times New Roman"/>
          <w:b/>
          <w:bCs/>
          <w:sz w:val="28"/>
          <w:szCs w:val="28"/>
        </w:rPr>
        <w:t xml:space="preserve"> </w:t>
      </w:r>
      <w:r w:rsidRPr="00650A96">
        <w:rPr>
          <w:rFonts w:ascii="Times New Roman" w:hAnsi="Times New Roman" w:cs="Times New Roman"/>
          <w:sz w:val="28"/>
          <w:szCs w:val="28"/>
        </w:rPr>
        <w:t xml:space="preserve">сельского поселения Тюлячинского муниципального района Республики Татарстан </w:t>
      </w:r>
      <w:r w:rsidRPr="004A782A">
        <w:rPr>
          <w:rFonts w:ascii="Times New Roman" w:hAnsi="Times New Roman" w:cs="Times New Roman"/>
          <w:sz w:val="28"/>
          <w:szCs w:val="28"/>
        </w:rPr>
        <w:t>решил:</w:t>
      </w:r>
    </w:p>
    <w:p w:rsidR="00650A96" w:rsidRPr="00650A96" w:rsidRDefault="00650A96" w:rsidP="00650A96">
      <w:pPr>
        <w:widowControl w:val="0"/>
        <w:autoSpaceDE w:val="0"/>
        <w:autoSpaceDN w:val="0"/>
        <w:adjustRightInd w:val="0"/>
        <w:ind w:firstLine="709"/>
        <w:rPr>
          <w:rFonts w:ascii="Times New Roman" w:hAnsi="Times New Roman" w:cs="Times New Roman"/>
          <w:sz w:val="28"/>
          <w:szCs w:val="28"/>
        </w:rPr>
      </w:pPr>
      <w:r w:rsidRPr="00650A96">
        <w:rPr>
          <w:rFonts w:ascii="Times New Roman" w:hAnsi="Times New Roman" w:cs="Times New Roman"/>
          <w:sz w:val="28"/>
          <w:szCs w:val="28"/>
        </w:rPr>
        <w:t xml:space="preserve">1. Утвердить прилагаемый </w:t>
      </w:r>
      <w:hyperlink r:id="rId6" w:anchor="Par29" w:history="1">
        <w:r w:rsidRPr="00650A96">
          <w:rPr>
            <w:rStyle w:val="a3"/>
            <w:rFonts w:ascii="Times New Roman" w:hAnsi="Times New Roman" w:cs="Times New Roman"/>
            <w:color w:val="auto"/>
            <w:sz w:val="28"/>
            <w:szCs w:val="28"/>
            <w:u w:val="none"/>
          </w:rPr>
          <w:t>регламент</w:t>
        </w:r>
      </w:hyperlink>
      <w:r w:rsidRPr="00650A96">
        <w:rPr>
          <w:rFonts w:ascii="Times New Roman" w:hAnsi="Times New Roman" w:cs="Times New Roman"/>
          <w:sz w:val="28"/>
          <w:szCs w:val="28"/>
        </w:rPr>
        <w:t xml:space="preserve"> рассмотрения обращений граждан в </w:t>
      </w:r>
      <w:proofErr w:type="spellStart"/>
      <w:r w:rsidR="004A782A" w:rsidRPr="004A782A">
        <w:rPr>
          <w:rFonts w:ascii="Times New Roman" w:eastAsia="Times New Roman" w:hAnsi="Times New Roman" w:cs="Times New Roman"/>
          <w:bCs/>
          <w:sz w:val="28"/>
          <w:szCs w:val="28"/>
        </w:rPr>
        <w:t>Большемешском</w:t>
      </w:r>
      <w:proofErr w:type="spellEnd"/>
      <w:r w:rsidRPr="00650A96">
        <w:rPr>
          <w:rFonts w:ascii="Times New Roman" w:eastAsia="Times New Roman" w:hAnsi="Times New Roman" w:cs="Times New Roman"/>
          <w:b/>
          <w:bCs/>
          <w:sz w:val="28"/>
          <w:szCs w:val="28"/>
        </w:rPr>
        <w:t xml:space="preserve">  </w:t>
      </w:r>
      <w:r w:rsidRPr="00650A96">
        <w:rPr>
          <w:rFonts w:ascii="Times New Roman" w:hAnsi="Times New Roman" w:cs="Times New Roman"/>
          <w:sz w:val="28"/>
          <w:szCs w:val="28"/>
        </w:rPr>
        <w:t xml:space="preserve">сельском </w:t>
      </w:r>
      <w:r w:rsidR="004A782A">
        <w:rPr>
          <w:rFonts w:ascii="Times New Roman" w:hAnsi="Times New Roman" w:cs="Times New Roman"/>
          <w:sz w:val="28"/>
          <w:szCs w:val="28"/>
        </w:rPr>
        <w:t xml:space="preserve">поселении </w:t>
      </w:r>
      <w:r w:rsidRPr="00650A96">
        <w:rPr>
          <w:rFonts w:ascii="Times New Roman" w:hAnsi="Times New Roman" w:cs="Times New Roman"/>
          <w:sz w:val="28"/>
          <w:szCs w:val="28"/>
        </w:rPr>
        <w:t>Тюлячинского муниципального района Республики Татарстан.</w:t>
      </w:r>
    </w:p>
    <w:p w:rsidR="00650A96" w:rsidRPr="00650A96" w:rsidRDefault="00650A96" w:rsidP="00650A96">
      <w:pPr>
        <w:ind w:firstLine="709"/>
        <w:rPr>
          <w:rFonts w:ascii="Times New Roman" w:eastAsia="Times New Roman" w:hAnsi="Times New Roman" w:cs="Times New Roman"/>
          <w:sz w:val="28"/>
          <w:szCs w:val="28"/>
        </w:rPr>
      </w:pPr>
      <w:r w:rsidRPr="00650A96">
        <w:rPr>
          <w:rFonts w:ascii="Times New Roman" w:eastAsia="Times New Roman" w:hAnsi="Times New Roman" w:cs="Times New Roman"/>
          <w:sz w:val="28"/>
          <w:szCs w:val="28"/>
        </w:rPr>
        <w:t xml:space="preserve">2. </w:t>
      </w:r>
      <w:r w:rsidRPr="00650A96">
        <w:rPr>
          <w:rFonts w:ascii="Times New Roman" w:hAnsi="Times New Roman" w:cs="Times New Roman"/>
          <w:sz w:val="28"/>
          <w:szCs w:val="28"/>
        </w:rPr>
        <w:t>Обнародовать настоящее Решение путём размещения на информационных стендах</w:t>
      </w:r>
      <w:r w:rsidRPr="00650A96">
        <w:rPr>
          <w:rFonts w:ascii="Times New Roman" w:eastAsia="Times New Roman" w:hAnsi="Times New Roman" w:cs="Times New Roman"/>
          <w:sz w:val="28"/>
          <w:szCs w:val="28"/>
        </w:rPr>
        <w:t xml:space="preserve"> и разместить на официальном сайте Тюлячинского муниципального района Республики Татарстан в сети интернет.</w:t>
      </w:r>
    </w:p>
    <w:p w:rsidR="00650A96" w:rsidRPr="00650A96" w:rsidRDefault="00650A96" w:rsidP="00650A96">
      <w:pPr>
        <w:ind w:firstLine="709"/>
        <w:rPr>
          <w:rFonts w:ascii="Times New Roman" w:eastAsia="Times New Roman" w:hAnsi="Times New Roman" w:cs="Times New Roman"/>
          <w:sz w:val="28"/>
          <w:szCs w:val="28"/>
        </w:rPr>
      </w:pPr>
      <w:r w:rsidRPr="00650A96">
        <w:rPr>
          <w:rFonts w:ascii="Times New Roman" w:eastAsia="Times New Roman" w:hAnsi="Times New Roman" w:cs="Times New Roman"/>
          <w:sz w:val="28"/>
          <w:szCs w:val="28"/>
        </w:rPr>
        <w:t>3. Настоящее решение вступает в силу с момента его принятия.</w:t>
      </w:r>
    </w:p>
    <w:p w:rsidR="00650A96" w:rsidRPr="00650A96" w:rsidRDefault="00650A96" w:rsidP="00650A96">
      <w:pPr>
        <w:ind w:firstLine="709"/>
        <w:rPr>
          <w:rFonts w:ascii="Times New Roman" w:eastAsia="Times New Roman" w:hAnsi="Times New Roman" w:cs="Times New Roman"/>
          <w:sz w:val="28"/>
          <w:szCs w:val="28"/>
        </w:rPr>
      </w:pPr>
      <w:r w:rsidRPr="00650A96">
        <w:rPr>
          <w:rFonts w:ascii="Times New Roman" w:eastAsia="Times New Roman" w:hAnsi="Times New Roman" w:cs="Times New Roman"/>
          <w:sz w:val="28"/>
          <w:szCs w:val="28"/>
        </w:rPr>
        <w:t>4. </w:t>
      </w:r>
      <w:proofErr w:type="gramStart"/>
      <w:r w:rsidRPr="00650A96">
        <w:rPr>
          <w:rFonts w:ascii="Times New Roman" w:eastAsia="Times New Roman" w:hAnsi="Times New Roman" w:cs="Times New Roman"/>
          <w:sz w:val="28"/>
          <w:szCs w:val="28"/>
        </w:rPr>
        <w:t>Контроль за</w:t>
      </w:r>
      <w:proofErr w:type="gramEnd"/>
      <w:r w:rsidRPr="00650A96">
        <w:rPr>
          <w:rFonts w:ascii="Times New Roman" w:eastAsia="Times New Roman" w:hAnsi="Times New Roman" w:cs="Times New Roman"/>
          <w:sz w:val="28"/>
          <w:szCs w:val="28"/>
        </w:rPr>
        <w:t xml:space="preserve"> исполнением настоящего решения оставляю за собой.</w:t>
      </w:r>
    </w:p>
    <w:p w:rsidR="00650A96" w:rsidRPr="00650A96" w:rsidRDefault="00650A96" w:rsidP="00650A96">
      <w:pPr>
        <w:ind w:firstLine="709"/>
        <w:rPr>
          <w:rFonts w:ascii="Times New Roman" w:eastAsia="Times New Roman" w:hAnsi="Times New Roman" w:cs="Times New Roman"/>
          <w:sz w:val="28"/>
          <w:szCs w:val="28"/>
        </w:rPr>
      </w:pPr>
    </w:p>
    <w:p w:rsidR="00650A96" w:rsidRPr="00650A96" w:rsidRDefault="00650A96" w:rsidP="00650A96">
      <w:pPr>
        <w:widowControl w:val="0"/>
        <w:autoSpaceDE w:val="0"/>
        <w:autoSpaceDN w:val="0"/>
        <w:adjustRightInd w:val="0"/>
        <w:ind w:firstLine="709"/>
        <w:rPr>
          <w:rFonts w:ascii="Times New Roman" w:hAnsi="Times New Roman" w:cs="Times New Roman"/>
          <w:sz w:val="28"/>
          <w:szCs w:val="28"/>
        </w:rPr>
      </w:pPr>
    </w:p>
    <w:p w:rsidR="00B90EA8" w:rsidRPr="00BF6CEB" w:rsidRDefault="00B90EA8" w:rsidP="00B90EA8">
      <w:pPr>
        <w:jc w:val="both"/>
        <w:rPr>
          <w:rFonts w:ascii="Times New Roman" w:hAnsi="Times New Roman" w:cs="Times New Roman"/>
          <w:sz w:val="28"/>
          <w:szCs w:val="28"/>
        </w:rPr>
      </w:pPr>
      <w:r w:rsidRPr="00BF6CEB">
        <w:rPr>
          <w:rFonts w:ascii="Times New Roman" w:hAnsi="Times New Roman" w:cs="Times New Roman"/>
          <w:sz w:val="28"/>
          <w:szCs w:val="28"/>
        </w:rPr>
        <w:t xml:space="preserve">Глава </w:t>
      </w:r>
      <w:proofErr w:type="spellStart"/>
      <w:r w:rsidRPr="00BF6CEB">
        <w:rPr>
          <w:rFonts w:ascii="Times New Roman" w:hAnsi="Times New Roman" w:cs="Times New Roman"/>
          <w:sz w:val="28"/>
          <w:szCs w:val="28"/>
        </w:rPr>
        <w:t>Большемешского</w:t>
      </w:r>
      <w:proofErr w:type="spellEnd"/>
    </w:p>
    <w:p w:rsidR="00B90EA8" w:rsidRPr="00BF6CEB" w:rsidRDefault="00B90EA8" w:rsidP="00B90EA8">
      <w:pPr>
        <w:jc w:val="both"/>
        <w:rPr>
          <w:rFonts w:ascii="Times New Roman" w:hAnsi="Times New Roman" w:cs="Times New Roman"/>
          <w:sz w:val="28"/>
          <w:szCs w:val="28"/>
        </w:rPr>
      </w:pPr>
      <w:r w:rsidRPr="00BF6CEB">
        <w:rPr>
          <w:rFonts w:ascii="Times New Roman" w:hAnsi="Times New Roman" w:cs="Times New Roman"/>
          <w:sz w:val="28"/>
          <w:szCs w:val="28"/>
        </w:rPr>
        <w:t>сельского поселения</w:t>
      </w:r>
    </w:p>
    <w:p w:rsidR="00B90EA8" w:rsidRPr="00BF6CEB" w:rsidRDefault="00B90EA8" w:rsidP="00B90EA8">
      <w:pPr>
        <w:jc w:val="both"/>
        <w:rPr>
          <w:rFonts w:ascii="Times New Roman" w:hAnsi="Times New Roman" w:cs="Times New Roman"/>
          <w:sz w:val="28"/>
          <w:szCs w:val="28"/>
        </w:rPr>
      </w:pPr>
      <w:r w:rsidRPr="00BF6CEB">
        <w:rPr>
          <w:rFonts w:ascii="Times New Roman" w:hAnsi="Times New Roman" w:cs="Times New Roman"/>
          <w:sz w:val="28"/>
          <w:szCs w:val="28"/>
        </w:rPr>
        <w:t>Тюлячинского муниципального</w:t>
      </w:r>
    </w:p>
    <w:p w:rsidR="00B90EA8" w:rsidRPr="00BF6CEB" w:rsidRDefault="00B90EA8" w:rsidP="00B90EA8">
      <w:pPr>
        <w:jc w:val="both"/>
        <w:rPr>
          <w:rFonts w:ascii="Times New Roman" w:hAnsi="Times New Roman" w:cs="Times New Roman"/>
          <w:sz w:val="28"/>
          <w:szCs w:val="28"/>
        </w:rPr>
      </w:pPr>
      <w:r w:rsidRPr="00BF6CEB">
        <w:rPr>
          <w:rFonts w:ascii="Times New Roman" w:hAnsi="Times New Roman" w:cs="Times New Roman"/>
          <w:sz w:val="28"/>
          <w:szCs w:val="28"/>
        </w:rPr>
        <w:t>Района Республики Татарстан:</w:t>
      </w:r>
      <w:r w:rsidRPr="00BF6CEB">
        <w:rPr>
          <w:rFonts w:ascii="Times New Roman" w:hAnsi="Times New Roman" w:cs="Times New Roman"/>
          <w:sz w:val="28"/>
          <w:szCs w:val="28"/>
        </w:rPr>
        <w:tab/>
      </w:r>
      <w:r w:rsidRPr="00BF6CEB">
        <w:rPr>
          <w:rFonts w:ascii="Times New Roman" w:hAnsi="Times New Roman" w:cs="Times New Roman"/>
          <w:sz w:val="28"/>
          <w:szCs w:val="28"/>
        </w:rPr>
        <w:tab/>
      </w:r>
      <w:r w:rsidRPr="00BF6CEB">
        <w:rPr>
          <w:rFonts w:ascii="Times New Roman" w:hAnsi="Times New Roman" w:cs="Times New Roman"/>
          <w:sz w:val="28"/>
          <w:szCs w:val="28"/>
        </w:rPr>
        <w:tab/>
      </w:r>
      <w:r w:rsidRPr="00BF6CEB">
        <w:rPr>
          <w:rFonts w:ascii="Times New Roman" w:hAnsi="Times New Roman" w:cs="Times New Roman"/>
          <w:sz w:val="28"/>
          <w:szCs w:val="28"/>
        </w:rPr>
        <w:tab/>
        <w:t xml:space="preserve">  </w:t>
      </w:r>
      <w:proofErr w:type="spellStart"/>
      <w:r w:rsidRPr="00BF6CEB">
        <w:rPr>
          <w:rFonts w:ascii="Times New Roman" w:hAnsi="Times New Roman" w:cs="Times New Roman"/>
          <w:sz w:val="28"/>
          <w:szCs w:val="28"/>
        </w:rPr>
        <w:t>Маннапов</w:t>
      </w:r>
      <w:proofErr w:type="spellEnd"/>
      <w:r w:rsidRPr="00BF6CEB">
        <w:rPr>
          <w:rFonts w:ascii="Times New Roman" w:hAnsi="Times New Roman" w:cs="Times New Roman"/>
          <w:sz w:val="28"/>
          <w:szCs w:val="28"/>
        </w:rPr>
        <w:t xml:space="preserve"> Г.А.</w:t>
      </w:r>
    </w:p>
    <w:p w:rsidR="00B90EA8" w:rsidRDefault="00B90EA8"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714D7A" w:rsidRDefault="00714D7A" w:rsidP="00B90EA8"/>
    <w:p w:rsidR="00650A96" w:rsidRPr="00650A96" w:rsidRDefault="00650A96" w:rsidP="00650A96">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left="5670"/>
        <w:rPr>
          <w:rFonts w:ascii="Times New Roman" w:hAnsi="Times New Roman" w:cs="Times New Roman"/>
          <w:bCs/>
          <w:sz w:val="28"/>
          <w:szCs w:val="28"/>
        </w:rPr>
      </w:pPr>
      <w:r w:rsidRPr="00714D7A">
        <w:rPr>
          <w:rFonts w:ascii="Times New Roman" w:hAnsi="Times New Roman" w:cs="Times New Roman"/>
          <w:bCs/>
          <w:sz w:val="28"/>
          <w:szCs w:val="28"/>
        </w:rPr>
        <w:t xml:space="preserve">Приложение </w:t>
      </w:r>
    </w:p>
    <w:p w:rsidR="00074ADE" w:rsidRPr="00714D7A" w:rsidRDefault="00074ADE" w:rsidP="00074ADE">
      <w:pPr>
        <w:widowControl w:val="0"/>
        <w:autoSpaceDE w:val="0"/>
        <w:autoSpaceDN w:val="0"/>
        <w:adjustRightInd w:val="0"/>
        <w:ind w:left="5670"/>
        <w:rPr>
          <w:rFonts w:ascii="Times New Roman" w:hAnsi="Times New Roman" w:cs="Times New Roman"/>
          <w:bCs/>
          <w:sz w:val="28"/>
          <w:szCs w:val="28"/>
        </w:rPr>
      </w:pPr>
      <w:r w:rsidRPr="00714D7A">
        <w:rPr>
          <w:rFonts w:ascii="Times New Roman" w:hAnsi="Times New Roman" w:cs="Times New Roman"/>
          <w:bCs/>
          <w:sz w:val="28"/>
          <w:szCs w:val="28"/>
        </w:rPr>
        <w:t xml:space="preserve">к решению Совета </w:t>
      </w:r>
      <w:proofErr w:type="spellStart"/>
      <w:r w:rsidR="00714D7A" w:rsidRPr="00714D7A">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Cs/>
          <w:sz w:val="28"/>
          <w:szCs w:val="28"/>
        </w:rPr>
        <w:t xml:space="preserve"> </w:t>
      </w:r>
      <w:r w:rsidRPr="00714D7A">
        <w:rPr>
          <w:rFonts w:ascii="Times New Roman" w:hAnsi="Times New Roman" w:cs="Times New Roman"/>
          <w:bCs/>
          <w:sz w:val="28"/>
          <w:szCs w:val="28"/>
        </w:rPr>
        <w:t>сельского поселения Тюлячинского муниципального района Республики Татарстан</w:t>
      </w:r>
    </w:p>
    <w:p w:rsidR="00074ADE" w:rsidRPr="00714D7A" w:rsidRDefault="00074ADE" w:rsidP="00074ADE">
      <w:pPr>
        <w:widowControl w:val="0"/>
        <w:autoSpaceDE w:val="0"/>
        <w:autoSpaceDN w:val="0"/>
        <w:adjustRightInd w:val="0"/>
        <w:ind w:left="5670"/>
        <w:rPr>
          <w:rFonts w:ascii="Times New Roman" w:hAnsi="Times New Roman" w:cs="Times New Roman"/>
          <w:bCs/>
          <w:sz w:val="28"/>
          <w:szCs w:val="28"/>
        </w:rPr>
      </w:pPr>
      <w:r w:rsidRPr="00714D7A">
        <w:rPr>
          <w:rFonts w:ascii="Times New Roman" w:hAnsi="Times New Roman" w:cs="Times New Roman"/>
          <w:bCs/>
          <w:sz w:val="28"/>
          <w:szCs w:val="28"/>
        </w:rPr>
        <w:t xml:space="preserve">№ </w:t>
      </w:r>
      <w:r w:rsidR="00714D7A">
        <w:rPr>
          <w:rFonts w:ascii="Times New Roman" w:hAnsi="Times New Roman" w:cs="Times New Roman"/>
          <w:bCs/>
          <w:sz w:val="28"/>
          <w:szCs w:val="28"/>
        </w:rPr>
        <w:t>187</w:t>
      </w:r>
      <w:r w:rsidRPr="00714D7A">
        <w:rPr>
          <w:rFonts w:ascii="Times New Roman" w:hAnsi="Times New Roman" w:cs="Times New Roman"/>
          <w:bCs/>
          <w:sz w:val="28"/>
          <w:szCs w:val="28"/>
        </w:rPr>
        <w:t xml:space="preserve"> от </w:t>
      </w:r>
      <w:r w:rsidR="00714D7A">
        <w:rPr>
          <w:rFonts w:ascii="Times New Roman" w:hAnsi="Times New Roman" w:cs="Times New Roman"/>
          <w:bCs/>
          <w:sz w:val="28"/>
          <w:szCs w:val="28"/>
        </w:rPr>
        <w:t>16 июня</w:t>
      </w:r>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2015г.</w:t>
      </w:r>
    </w:p>
    <w:p w:rsidR="00074ADE" w:rsidRPr="00714D7A" w:rsidRDefault="00074ADE" w:rsidP="00074ADE">
      <w:pPr>
        <w:widowControl w:val="0"/>
        <w:autoSpaceDE w:val="0"/>
        <w:autoSpaceDN w:val="0"/>
        <w:adjustRightInd w:val="0"/>
        <w:ind w:firstLine="709"/>
        <w:jc w:val="center"/>
        <w:rPr>
          <w:rFonts w:ascii="Times New Roman" w:hAnsi="Times New Roman" w:cs="Times New Roman"/>
          <w:bCs/>
          <w:sz w:val="28"/>
          <w:szCs w:val="28"/>
        </w:rPr>
      </w:pPr>
    </w:p>
    <w:p w:rsidR="00074ADE" w:rsidRPr="00714D7A" w:rsidRDefault="00074ADE" w:rsidP="00074ADE">
      <w:pPr>
        <w:widowControl w:val="0"/>
        <w:autoSpaceDE w:val="0"/>
        <w:autoSpaceDN w:val="0"/>
        <w:adjustRightInd w:val="0"/>
        <w:ind w:firstLine="709"/>
        <w:jc w:val="center"/>
        <w:rPr>
          <w:rFonts w:ascii="Times New Roman" w:hAnsi="Times New Roman" w:cs="Times New Roman"/>
          <w:b/>
          <w:bCs/>
          <w:sz w:val="28"/>
          <w:szCs w:val="28"/>
        </w:rPr>
      </w:pPr>
      <w:r w:rsidRPr="00714D7A">
        <w:rPr>
          <w:rFonts w:ascii="Times New Roman" w:hAnsi="Times New Roman" w:cs="Times New Roman"/>
          <w:b/>
          <w:bCs/>
          <w:sz w:val="28"/>
          <w:szCs w:val="28"/>
        </w:rPr>
        <w:t>Регламент</w:t>
      </w:r>
    </w:p>
    <w:p w:rsidR="00074ADE" w:rsidRPr="00714D7A" w:rsidRDefault="00074ADE" w:rsidP="00074ADE">
      <w:pPr>
        <w:widowControl w:val="0"/>
        <w:autoSpaceDE w:val="0"/>
        <w:autoSpaceDN w:val="0"/>
        <w:adjustRightInd w:val="0"/>
        <w:ind w:firstLine="709"/>
        <w:jc w:val="center"/>
        <w:rPr>
          <w:rFonts w:ascii="Times New Roman" w:hAnsi="Times New Roman" w:cs="Times New Roman"/>
          <w:b/>
          <w:bCs/>
          <w:sz w:val="28"/>
          <w:szCs w:val="28"/>
        </w:rPr>
      </w:pPr>
      <w:r w:rsidRPr="00714D7A">
        <w:rPr>
          <w:rFonts w:ascii="Times New Roman" w:hAnsi="Times New Roman" w:cs="Times New Roman"/>
          <w:b/>
          <w:bCs/>
          <w:sz w:val="28"/>
          <w:szCs w:val="28"/>
        </w:rPr>
        <w:t xml:space="preserve">рассмотрения обращений граждан в </w:t>
      </w:r>
      <w:proofErr w:type="spellStart"/>
      <w:r w:rsidR="00714D7A">
        <w:rPr>
          <w:rFonts w:ascii="Times New Roman" w:eastAsia="Times New Roman" w:hAnsi="Times New Roman" w:cs="Times New Roman"/>
          <w:b/>
          <w:bCs/>
          <w:sz w:val="28"/>
          <w:szCs w:val="28"/>
        </w:rPr>
        <w:t>Большемешском</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
          <w:bCs/>
          <w:sz w:val="28"/>
          <w:szCs w:val="28"/>
        </w:rPr>
        <w:t xml:space="preserve">сельском поселении Тюлячинского муниципального района </w:t>
      </w:r>
    </w:p>
    <w:p w:rsidR="00074ADE" w:rsidRPr="00714D7A" w:rsidRDefault="00074ADE" w:rsidP="00074ADE">
      <w:pPr>
        <w:widowControl w:val="0"/>
        <w:autoSpaceDE w:val="0"/>
        <w:autoSpaceDN w:val="0"/>
        <w:adjustRightInd w:val="0"/>
        <w:ind w:firstLine="709"/>
        <w:jc w:val="center"/>
        <w:rPr>
          <w:rFonts w:ascii="Times New Roman" w:hAnsi="Times New Roman" w:cs="Times New Roman"/>
          <w:b/>
          <w:bCs/>
          <w:sz w:val="28"/>
          <w:szCs w:val="28"/>
        </w:rPr>
      </w:pPr>
      <w:r w:rsidRPr="00714D7A">
        <w:rPr>
          <w:rFonts w:ascii="Times New Roman" w:hAnsi="Times New Roman" w:cs="Times New Roman"/>
          <w:b/>
          <w:bCs/>
          <w:sz w:val="28"/>
          <w:szCs w:val="28"/>
        </w:rPr>
        <w:t>Республики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1"/>
        <w:rPr>
          <w:rFonts w:ascii="Times New Roman" w:hAnsi="Times New Roman" w:cs="Times New Roman"/>
          <w:b/>
          <w:sz w:val="28"/>
          <w:szCs w:val="28"/>
        </w:rPr>
      </w:pPr>
      <w:r w:rsidRPr="00714D7A">
        <w:rPr>
          <w:rFonts w:ascii="Times New Roman" w:hAnsi="Times New Roman" w:cs="Times New Roman"/>
          <w:b/>
          <w:sz w:val="28"/>
          <w:szCs w:val="28"/>
        </w:rPr>
        <w:t>I. Общие положения</w:t>
      </w:r>
    </w:p>
    <w:p w:rsidR="00074ADE" w:rsidRPr="00714D7A" w:rsidRDefault="00074ADE" w:rsidP="00074ADE">
      <w:pPr>
        <w:widowControl w:val="0"/>
        <w:autoSpaceDE w:val="0"/>
        <w:autoSpaceDN w:val="0"/>
        <w:adjustRightInd w:val="0"/>
        <w:ind w:firstLine="709"/>
        <w:rPr>
          <w:rFonts w:ascii="Times New Roman" w:hAnsi="Times New Roman" w:cs="Times New Roman"/>
          <w:b/>
          <w:sz w:val="28"/>
          <w:szCs w:val="28"/>
        </w:rPr>
      </w:pPr>
    </w:p>
    <w:p w:rsidR="00074ADE" w:rsidRPr="00714D7A" w:rsidRDefault="00074ADE" w:rsidP="00074ADE">
      <w:pPr>
        <w:pStyle w:val="a4"/>
        <w:widowControl w:val="0"/>
        <w:numPr>
          <w:ilvl w:val="1"/>
          <w:numId w:val="1"/>
        </w:numPr>
        <w:autoSpaceDE w:val="0"/>
        <w:autoSpaceDN w:val="0"/>
        <w:adjustRightInd w:val="0"/>
        <w:ind w:left="0" w:firstLine="709"/>
        <w:rPr>
          <w:szCs w:val="28"/>
        </w:rPr>
      </w:pPr>
      <w:proofErr w:type="gramStart"/>
      <w:r w:rsidRPr="00714D7A">
        <w:rPr>
          <w:szCs w:val="28"/>
        </w:rPr>
        <w:t>Регламент рассмотрения обращ</w:t>
      </w:r>
      <w:r w:rsidR="00714D7A">
        <w:rPr>
          <w:szCs w:val="28"/>
        </w:rPr>
        <w:t xml:space="preserve">ений граждан в </w:t>
      </w:r>
      <w:proofErr w:type="spellStart"/>
      <w:r w:rsidR="00714D7A">
        <w:rPr>
          <w:szCs w:val="28"/>
        </w:rPr>
        <w:t>Большемешском</w:t>
      </w:r>
      <w:proofErr w:type="spellEnd"/>
      <w:r w:rsidR="00714D7A">
        <w:rPr>
          <w:szCs w:val="28"/>
        </w:rPr>
        <w:t xml:space="preserve"> </w:t>
      </w:r>
      <w:r w:rsidRPr="00714D7A">
        <w:rPr>
          <w:szCs w:val="28"/>
        </w:rPr>
        <w:t xml:space="preserve">сельском поселении Тюлячинского муниципального района Республики Татарстан (далее - Регламент) определяет порядок организации рассмотрения обращений граждан Главой, Советом и Исполнительным комитетом (или далее по тексту – Органы местного самоуправления) </w:t>
      </w:r>
      <w:proofErr w:type="spellStart"/>
      <w:r w:rsidR="00714D7A" w:rsidRPr="00714D7A">
        <w:rPr>
          <w:rFonts w:eastAsia="Times New Roman"/>
          <w:bCs/>
          <w:szCs w:val="28"/>
          <w:lang w:eastAsia="ru-RU"/>
        </w:rPr>
        <w:t>Большемешском</w:t>
      </w:r>
      <w:proofErr w:type="spellEnd"/>
      <w:r w:rsidRPr="00714D7A">
        <w:rPr>
          <w:rFonts w:eastAsia="Times New Roman"/>
          <w:b/>
          <w:bCs/>
          <w:szCs w:val="28"/>
          <w:lang w:eastAsia="ru-RU"/>
        </w:rPr>
        <w:t xml:space="preserve"> </w:t>
      </w:r>
      <w:r w:rsidRPr="00714D7A">
        <w:rPr>
          <w:bCs/>
          <w:szCs w:val="28"/>
        </w:rPr>
        <w:t>сельском поселении</w:t>
      </w:r>
      <w:r w:rsidRPr="00714D7A">
        <w:rPr>
          <w:szCs w:val="28"/>
        </w:rPr>
        <w:t xml:space="preserve"> Тюлячинского муниципального района Республики Татарстан и определяет сроки и последовательность действий при рассмотрении обращений граждан, правила ведения делопроизводства.</w:t>
      </w:r>
      <w:proofErr w:type="gramEnd"/>
    </w:p>
    <w:p w:rsidR="00074ADE" w:rsidRPr="00714D7A" w:rsidRDefault="00074ADE" w:rsidP="00074ADE">
      <w:pPr>
        <w:pStyle w:val="a4"/>
        <w:widowControl w:val="0"/>
        <w:numPr>
          <w:ilvl w:val="1"/>
          <w:numId w:val="1"/>
        </w:numPr>
        <w:autoSpaceDE w:val="0"/>
        <w:autoSpaceDN w:val="0"/>
        <w:adjustRightInd w:val="0"/>
        <w:ind w:left="0" w:firstLine="709"/>
        <w:rPr>
          <w:szCs w:val="28"/>
        </w:rPr>
      </w:pPr>
      <w:r w:rsidRPr="00714D7A">
        <w:rPr>
          <w:szCs w:val="28"/>
        </w:rPr>
        <w:t xml:space="preserve">Рассмотрение обращений граждан осуществляется в соответствии </w:t>
      </w:r>
      <w:proofErr w:type="gramStart"/>
      <w:r w:rsidRPr="00714D7A">
        <w:rPr>
          <w:szCs w:val="28"/>
        </w:rPr>
        <w:t>с</w:t>
      </w:r>
      <w:proofErr w:type="gramEnd"/>
      <w:r w:rsidRPr="00714D7A">
        <w:rPr>
          <w:szCs w:val="28"/>
        </w:rPr>
        <w:t>:</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hyperlink r:id="rId7" w:history="1">
        <w:r w:rsidRPr="00714D7A">
          <w:rPr>
            <w:rStyle w:val="a3"/>
            <w:rFonts w:ascii="Times New Roman" w:hAnsi="Times New Roman" w:cs="Times New Roman"/>
            <w:color w:val="auto"/>
            <w:sz w:val="28"/>
            <w:szCs w:val="28"/>
            <w:u w:val="none"/>
          </w:rPr>
          <w:t>Конституцией</w:t>
        </w:r>
      </w:hyperlink>
      <w:r w:rsidRPr="00714D7A">
        <w:rPr>
          <w:rFonts w:ascii="Times New Roman" w:hAnsi="Times New Roman" w:cs="Times New Roman"/>
          <w:sz w:val="28"/>
          <w:szCs w:val="28"/>
        </w:rPr>
        <w:t xml:space="preserve"> Российской Федерации;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Федеральным </w:t>
      </w:r>
      <w:hyperlink r:id="rId8" w:history="1">
        <w:r w:rsidRPr="00714D7A">
          <w:rPr>
            <w:rStyle w:val="a3"/>
            <w:rFonts w:ascii="Times New Roman" w:hAnsi="Times New Roman" w:cs="Times New Roman"/>
            <w:color w:val="auto"/>
            <w:sz w:val="28"/>
            <w:szCs w:val="28"/>
            <w:u w:val="none"/>
          </w:rPr>
          <w:t>законом</w:t>
        </w:r>
      </w:hyperlink>
      <w:r w:rsidRPr="00714D7A">
        <w:rPr>
          <w:rFonts w:ascii="Times New Roman" w:hAnsi="Times New Roman" w:cs="Times New Roman"/>
          <w:sz w:val="28"/>
          <w:szCs w:val="28"/>
        </w:rPr>
        <w:t xml:space="preserve"> от 02.05.2006г. № 59-ФЗ «О порядке рассмотрения обращений граждан Российской Федерации»;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Федеральным </w:t>
      </w:r>
      <w:hyperlink r:id="rId9" w:history="1">
        <w:r w:rsidRPr="00714D7A">
          <w:rPr>
            <w:rStyle w:val="a3"/>
            <w:rFonts w:ascii="Times New Roman" w:hAnsi="Times New Roman" w:cs="Times New Roman"/>
            <w:color w:val="auto"/>
            <w:sz w:val="28"/>
            <w:szCs w:val="28"/>
            <w:u w:val="none"/>
          </w:rPr>
          <w:t>законом</w:t>
        </w:r>
      </w:hyperlink>
      <w:r w:rsidRPr="00714D7A">
        <w:rPr>
          <w:rFonts w:ascii="Times New Roman" w:hAnsi="Times New Roman" w:cs="Times New Roman"/>
          <w:sz w:val="28"/>
          <w:szCs w:val="28"/>
        </w:rPr>
        <w:t xml:space="preserve"> от 09.02.2009г. № 8-ФЗ «Об обеспечении доступа к информации о деятельности государственных органов и органов местного самоуправления»;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 xml:space="preserve">Федеральным </w:t>
      </w:r>
      <w:hyperlink r:id="rId10" w:history="1">
        <w:r w:rsidRPr="00714D7A">
          <w:rPr>
            <w:rStyle w:val="a3"/>
            <w:rFonts w:ascii="Times New Roman" w:hAnsi="Times New Roman" w:cs="Times New Roman"/>
            <w:color w:val="auto"/>
            <w:sz w:val="28"/>
            <w:szCs w:val="28"/>
            <w:u w:val="none"/>
          </w:rPr>
          <w:t>законом</w:t>
        </w:r>
      </w:hyperlink>
      <w:r w:rsidRPr="00714D7A">
        <w:rPr>
          <w:rFonts w:ascii="Times New Roman" w:hAnsi="Times New Roman" w:cs="Times New Roman"/>
          <w:sz w:val="28"/>
          <w:szCs w:val="28"/>
        </w:rPr>
        <w:t xml:space="preserve"> от 27.07.2010г. № 210-ФЗ «Об организации предоставления государственных и муниципальных услуг»;</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Законом Республики Татарстан от 12.05.2003г. № 16-ЗРТ «Об обращениях граждан в Республике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hyperlink r:id="rId11" w:history="1">
        <w:r w:rsidRPr="00714D7A">
          <w:rPr>
            <w:rStyle w:val="a3"/>
            <w:rFonts w:ascii="Times New Roman" w:hAnsi="Times New Roman" w:cs="Times New Roman"/>
            <w:color w:val="auto"/>
            <w:sz w:val="28"/>
            <w:szCs w:val="28"/>
            <w:u w:val="none"/>
          </w:rPr>
          <w:t>Уставом</w:t>
        </w:r>
      </w:hyperlink>
      <w:r w:rsidRPr="00714D7A">
        <w:rPr>
          <w:rFonts w:ascii="Times New Roman" w:hAnsi="Times New Roman" w:cs="Times New Roman"/>
          <w:sz w:val="28"/>
          <w:szCs w:val="28"/>
        </w:rPr>
        <w:t xml:space="preserve"> муниципального образования «</w:t>
      </w:r>
      <w:proofErr w:type="spellStart"/>
      <w:r w:rsidR="00714D7A" w:rsidRPr="00714D7A">
        <w:rPr>
          <w:rFonts w:ascii="Times New Roman" w:eastAsia="Times New Roman" w:hAnsi="Times New Roman" w:cs="Times New Roman"/>
          <w:bCs/>
          <w:sz w:val="28"/>
          <w:szCs w:val="28"/>
        </w:rPr>
        <w:t>Большемешское</w:t>
      </w:r>
      <w:proofErr w:type="spellEnd"/>
      <w:r w:rsidRPr="00714D7A">
        <w:rPr>
          <w:rFonts w:ascii="Times New Roman" w:eastAsia="Times New Roman" w:hAnsi="Times New Roman" w:cs="Times New Roman"/>
          <w:bCs/>
          <w:sz w:val="28"/>
          <w:szCs w:val="28"/>
        </w:rPr>
        <w:t xml:space="preserve">  </w:t>
      </w:r>
      <w:r w:rsidRPr="00714D7A">
        <w:rPr>
          <w:rFonts w:ascii="Times New Roman" w:hAnsi="Times New Roman" w:cs="Times New Roman"/>
          <w:bCs/>
          <w:sz w:val="28"/>
          <w:szCs w:val="28"/>
        </w:rPr>
        <w:t>сельское поселение</w:t>
      </w:r>
      <w:r w:rsidRPr="00714D7A">
        <w:rPr>
          <w:rFonts w:ascii="Times New Roman" w:hAnsi="Times New Roman" w:cs="Times New Roman"/>
          <w:sz w:val="28"/>
          <w:szCs w:val="28"/>
        </w:rPr>
        <w:t xml:space="preserve"> Тюлячинского муниципального района Республики Татарстан».</w:t>
      </w:r>
    </w:p>
    <w:p w:rsidR="00074ADE" w:rsidRPr="00714D7A" w:rsidRDefault="00074ADE" w:rsidP="00074ADE">
      <w:pPr>
        <w:pStyle w:val="a4"/>
        <w:widowControl w:val="0"/>
        <w:numPr>
          <w:ilvl w:val="1"/>
          <w:numId w:val="1"/>
        </w:numPr>
        <w:autoSpaceDE w:val="0"/>
        <w:autoSpaceDN w:val="0"/>
        <w:adjustRightInd w:val="0"/>
        <w:ind w:left="0" w:firstLine="709"/>
        <w:rPr>
          <w:szCs w:val="28"/>
        </w:rPr>
      </w:pPr>
      <w:r w:rsidRPr="00714D7A">
        <w:rPr>
          <w:szCs w:val="28"/>
        </w:rPr>
        <w:t xml:space="preserve">Рассмотрение обращений граждан включает рассмотрение письменных и устных обращений граждан, поступивших от граждан в ходе личного приема. </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1"/>
        <w:rPr>
          <w:rFonts w:ascii="Times New Roman" w:hAnsi="Times New Roman" w:cs="Times New Roman"/>
          <w:b/>
          <w:sz w:val="28"/>
          <w:szCs w:val="28"/>
        </w:rPr>
      </w:pPr>
      <w:r w:rsidRPr="00714D7A">
        <w:rPr>
          <w:rFonts w:ascii="Times New Roman" w:hAnsi="Times New Roman" w:cs="Times New Roman"/>
          <w:b/>
          <w:sz w:val="28"/>
          <w:szCs w:val="28"/>
        </w:rPr>
        <w:t>II. Требования к порядку исполнения функции</w:t>
      </w:r>
    </w:p>
    <w:p w:rsidR="00074ADE" w:rsidRPr="00714D7A" w:rsidRDefault="00074ADE" w:rsidP="00074ADE">
      <w:pPr>
        <w:widowControl w:val="0"/>
        <w:autoSpaceDE w:val="0"/>
        <w:autoSpaceDN w:val="0"/>
        <w:adjustRightInd w:val="0"/>
        <w:ind w:firstLine="709"/>
        <w:jc w:val="center"/>
        <w:rPr>
          <w:rFonts w:ascii="Times New Roman" w:hAnsi="Times New Roman" w:cs="Times New Roman"/>
          <w:b/>
          <w:sz w:val="28"/>
          <w:szCs w:val="28"/>
        </w:rPr>
      </w:pPr>
      <w:r w:rsidRPr="00714D7A">
        <w:rPr>
          <w:rFonts w:ascii="Times New Roman" w:hAnsi="Times New Roman" w:cs="Times New Roman"/>
          <w:b/>
          <w:sz w:val="28"/>
          <w:szCs w:val="28"/>
        </w:rPr>
        <w:t>по рассмотрению обращений граждан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2.1. Информация о порядке исполнения функции по рассмотрению обращений граждан предоставляется: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1) непосредственно в здании Главы, Совета и Исполнительного комитета </w:t>
      </w:r>
      <w:proofErr w:type="spellStart"/>
      <w:r w:rsidR="00714D7A" w:rsidRPr="00714D7A">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 Республики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 Исполнительным комитетом с использованием средств телефонной связи, электронного информирования, электронной техники, сети интернет;</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 Главой, Советом и Исполнительным комитетом посредством размещения информации на интернет-сайте Тюлячинского муниципального района Республики Татарстан (http://</w:t>
      </w:r>
      <w:proofErr w:type="spellStart"/>
      <w:r w:rsidRPr="00714D7A">
        <w:rPr>
          <w:rFonts w:ascii="Times New Roman" w:hAnsi="Times New Roman" w:cs="Times New Roman"/>
          <w:sz w:val="28"/>
          <w:szCs w:val="28"/>
          <w:lang w:val="en-US"/>
        </w:rPr>
        <w:t>tulachi</w:t>
      </w:r>
      <w:proofErr w:type="spellEnd"/>
      <w:r w:rsidRPr="00714D7A">
        <w:rPr>
          <w:rFonts w:ascii="Times New Roman" w:hAnsi="Times New Roman" w:cs="Times New Roman"/>
          <w:sz w:val="28"/>
          <w:szCs w:val="28"/>
        </w:rPr>
        <w:t>.</w:t>
      </w:r>
      <w:proofErr w:type="spellStart"/>
      <w:r w:rsidRPr="00714D7A">
        <w:rPr>
          <w:rFonts w:ascii="Times New Roman" w:hAnsi="Times New Roman" w:cs="Times New Roman"/>
          <w:sz w:val="28"/>
          <w:szCs w:val="28"/>
        </w:rPr>
        <w:t>tatarstan.ru</w:t>
      </w:r>
      <w:proofErr w:type="spellEnd"/>
      <w:r w:rsidRPr="00714D7A">
        <w:rPr>
          <w:rFonts w:ascii="Times New Roman" w:hAnsi="Times New Roman" w:cs="Times New Roman"/>
          <w:sz w:val="28"/>
          <w:szCs w:val="28"/>
        </w:rPr>
        <w:t>/), публикации в средствах массовой информации, издания информационных материалов.</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2.2. </w:t>
      </w:r>
      <w:hyperlink r:id="rId12" w:anchor="Par421" w:history="1">
        <w:r w:rsidRPr="00714D7A">
          <w:rPr>
            <w:rStyle w:val="a3"/>
            <w:rFonts w:ascii="Times New Roman" w:hAnsi="Times New Roman" w:cs="Times New Roman"/>
            <w:color w:val="auto"/>
            <w:sz w:val="28"/>
            <w:szCs w:val="28"/>
            <w:u w:val="none"/>
          </w:rPr>
          <w:t>Сведения</w:t>
        </w:r>
      </w:hyperlink>
      <w:r w:rsidRPr="00714D7A">
        <w:rPr>
          <w:rFonts w:ascii="Times New Roman" w:hAnsi="Times New Roman" w:cs="Times New Roman"/>
          <w:sz w:val="28"/>
          <w:szCs w:val="28"/>
        </w:rPr>
        <w:t xml:space="preserve"> о местонахождении приемной Главы, Совета и Исполнительного комитета</w:t>
      </w:r>
      <w:r w:rsidR="00714D7A">
        <w:rPr>
          <w:rFonts w:ascii="Times New Roman" w:hAnsi="Times New Roman" w:cs="Times New Roman"/>
          <w:sz w:val="28"/>
          <w:szCs w:val="28"/>
        </w:rPr>
        <w:t xml:space="preserve"> </w:t>
      </w:r>
      <w:proofErr w:type="spellStart"/>
      <w:r w:rsidR="00714D7A">
        <w:rPr>
          <w:rFonts w:ascii="Times New Roman" w:hAnsi="Times New Roman" w:cs="Times New Roman"/>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их полный почтовый адрес, справочные телефоны, требования к письменному обращению граждан, дни и часы приема граждан, а так же порядок обращений, в том числе в электронной форме, размещаются: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1) на интернет-сайте Тюлячинского </w:t>
      </w:r>
      <w:proofErr w:type="gramStart"/>
      <w:r w:rsidRPr="00714D7A">
        <w:rPr>
          <w:rFonts w:ascii="Times New Roman" w:hAnsi="Times New Roman" w:cs="Times New Roman"/>
          <w:sz w:val="28"/>
          <w:szCs w:val="28"/>
        </w:rPr>
        <w:t>муниципального</w:t>
      </w:r>
      <w:proofErr w:type="gramEnd"/>
      <w:r w:rsidRPr="00714D7A">
        <w:rPr>
          <w:rFonts w:ascii="Times New Roman" w:hAnsi="Times New Roman" w:cs="Times New Roman"/>
          <w:sz w:val="28"/>
          <w:szCs w:val="28"/>
        </w:rPr>
        <w:t xml:space="preserve"> района Республики Татарстан (http://tulachi.tatarstan.ru/);</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 xml:space="preserve">2) на информационном стенде в здании, где располагаются органы местного самоуправления </w:t>
      </w:r>
      <w:proofErr w:type="spellStart"/>
      <w:r w:rsidR="00714D7A" w:rsidRPr="00714D7A">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 Республики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2.3. При ответах на телефонные звонки, служащие органов местного самоуправления, подробно и в вежливой форме предоставляют справочную информацию по порядку рассмотрения обращений граждан. Ответ должен начинаться с информации о наименовании органа, в который позвонил гражданин, фамилии, имени, отчества и должности, принявшего телефонный звонок.</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Если служащий,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jc w:val="center"/>
        <w:rPr>
          <w:rFonts w:ascii="Times New Roman" w:hAnsi="Times New Roman" w:cs="Times New Roman"/>
          <w:b/>
          <w:sz w:val="28"/>
          <w:szCs w:val="28"/>
        </w:rPr>
      </w:pPr>
      <w:r w:rsidRPr="00714D7A">
        <w:rPr>
          <w:rFonts w:ascii="Times New Roman" w:hAnsi="Times New Roman" w:cs="Times New Roman"/>
          <w:b/>
          <w:sz w:val="28"/>
          <w:szCs w:val="28"/>
          <w:lang w:val="en-US"/>
        </w:rPr>
        <w:t>III</w:t>
      </w:r>
      <w:r w:rsidRPr="00714D7A">
        <w:rPr>
          <w:rFonts w:ascii="Times New Roman" w:hAnsi="Times New Roman" w:cs="Times New Roman"/>
          <w:b/>
          <w:sz w:val="28"/>
          <w:szCs w:val="28"/>
        </w:rPr>
        <w:t>. Основание для исполнения функции по</w:t>
      </w:r>
    </w:p>
    <w:p w:rsidR="00074ADE" w:rsidRPr="00714D7A" w:rsidRDefault="00074ADE" w:rsidP="00074ADE">
      <w:pPr>
        <w:autoSpaceDE w:val="0"/>
        <w:autoSpaceDN w:val="0"/>
        <w:adjustRightInd w:val="0"/>
        <w:ind w:firstLine="709"/>
        <w:jc w:val="center"/>
        <w:rPr>
          <w:rFonts w:ascii="Times New Roman" w:hAnsi="Times New Roman" w:cs="Times New Roman"/>
          <w:b/>
          <w:sz w:val="28"/>
          <w:szCs w:val="28"/>
        </w:rPr>
      </w:pPr>
      <w:r w:rsidRPr="00714D7A">
        <w:rPr>
          <w:rFonts w:ascii="Times New Roman" w:hAnsi="Times New Roman" w:cs="Times New Roman"/>
          <w:b/>
          <w:sz w:val="28"/>
          <w:szCs w:val="28"/>
        </w:rPr>
        <w:t>рассмотрению  обращений граждан.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3.1. Основанием для исполнения функции по рассмотрению обращений граждан является направленное в адрес Главы, Совета и Исполнительного комитета </w:t>
      </w:r>
      <w:proofErr w:type="spellStart"/>
      <w:r w:rsidR="00714D7A" w:rsidRPr="00714D7A">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сельского поселения</w:t>
      </w:r>
      <w:r w:rsidRPr="00714D7A">
        <w:rPr>
          <w:rFonts w:ascii="Times New Roman" w:hAnsi="Times New Roman" w:cs="Times New Roman"/>
          <w:sz w:val="28"/>
          <w:szCs w:val="28"/>
        </w:rPr>
        <w:t xml:space="preserve"> Тюлячинского</w:t>
      </w:r>
      <w:r w:rsidR="00714D7A">
        <w:rPr>
          <w:rFonts w:ascii="Times New Roman" w:hAnsi="Times New Roman" w:cs="Times New Roman"/>
          <w:sz w:val="28"/>
          <w:szCs w:val="28"/>
        </w:rPr>
        <w:t xml:space="preserve"> </w:t>
      </w:r>
      <w:r w:rsidRPr="00714D7A">
        <w:rPr>
          <w:rFonts w:ascii="Times New Roman" w:hAnsi="Times New Roman" w:cs="Times New Roman"/>
          <w:sz w:val="28"/>
          <w:szCs w:val="28"/>
        </w:rPr>
        <w:t>муниципального  района</w:t>
      </w:r>
      <w:r w:rsidR="00714D7A">
        <w:rPr>
          <w:rFonts w:ascii="Times New Roman" w:hAnsi="Times New Roman" w:cs="Times New Roman"/>
          <w:sz w:val="28"/>
          <w:szCs w:val="28"/>
        </w:rPr>
        <w:t xml:space="preserve"> </w:t>
      </w:r>
      <w:r w:rsidRPr="00714D7A">
        <w:rPr>
          <w:rFonts w:ascii="Times New Roman" w:hAnsi="Times New Roman" w:cs="Times New Roman"/>
          <w:sz w:val="28"/>
          <w:szCs w:val="28"/>
        </w:rPr>
        <w:t>Республики Татарстан обращение гражданина в виде: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заявления – просьбы гражданина о содействии в реализации его конституционных прав и свобод или конституционных прав и свобод других лиц, либо сообщения о нарушении законов и иных нормативных правовых актов, недостатках в работе органов местного самоуправления и должностных лиц, либо критики деятельности указанных органов и должностных лиц;</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предложения – рекомендации гражданина по совершенствованию муниципальных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жалобы –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3.2. Граждане представляют свои обращения для рассмотрения: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лично в орган местного самоуправления;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почтовым отправлением в адрес органа местного самоуправления </w:t>
      </w:r>
      <w:proofErr w:type="spellStart"/>
      <w:r w:rsidR="00714D7A" w:rsidRPr="00714D7A">
        <w:rPr>
          <w:rFonts w:ascii="Times New Roman" w:eastAsia="Times New Roman" w:hAnsi="Times New Roman" w:cs="Times New Roman"/>
          <w:bCs/>
          <w:sz w:val="28"/>
          <w:szCs w:val="28"/>
        </w:rPr>
        <w:t>Большемешского</w:t>
      </w:r>
      <w:proofErr w:type="spellEnd"/>
      <w:r w:rsidR="00714D7A" w:rsidRPr="00714D7A">
        <w:rPr>
          <w:rFonts w:ascii="Times New Roman" w:eastAsia="Times New Roman" w:hAnsi="Times New Roman" w:cs="Times New Roman"/>
          <w:bCs/>
          <w:sz w:val="28"/>
          <w:szCs w:val="28"/>
        </w:rPr>
        <w:t xml:space="preserve"> </w:t>
      </w:r>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исполнительного комитета Тюлячинского муниципального района Республики Татарстан;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ходе личного приема граждан;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по каналам факсимильной связи по телефонам органов местного самоуправления (84360) </w:t>
      </w:r>
      <w:r w:rsidR="00714D7A">
        <w:rPr>
          <w:rFonts w:ascii="Times New Roman" w:hAnsi="Times New Roman" w:cs="Times New Roman"/>
          <w:sz w:val="28"/>
          <w:szCs w:val="28"/>
        </w:rPr>
        <w:t>55-1-45</w:t>
      </w:r>
      <w:r w:rsidRPr="00714D7A">
        <w:rPr>
          <w:rFonts w:ascii="Times New Roman" w:hAnsi="Times New Roman" w:cs="Times New Roman"/>
          <w:sz w:val="28"/>
          <w:szCs w:val="28"/>
        </w:rPr>
        <w:t>;</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«интернет-приемную» на портале Тюлячинского муниципального района Республики Татарстан в информационно-телекоммуникационной сети «Интернет»;</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адрес электронной почты, определенный органом местного самоуправления.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3.3. </w:t>
      </w:r>
      <w:proofErr w:type="gramStart"/>
      <w:r w:rsidRPr="00714D7A">
        <w:rPr>
          <w:rFonts w:ascii="Times New Roman" w:hAnsi="Times New Roman" w:cs="Times New Roman"/>
          <w:sz w:val="28"/>
          <w:szCs w:val="28"/>
        </w:rPr>
        <w:t>Письменное обращение гражданина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w:t>
      </w:r>
      <w:proofErr w:type="gramEnd"/>
      <w:r w:rsidRPr="00714D7A">
        <w:rPr>
          <w:rFonts w:ascii="Times New Roman" w:hAnsi="Times New Roman" w:cs="Times New Roman"/>
          <w:sz w:val="28"/>
          <w:szCs w:val="28"/>
        </w:rPr>
        <w:t xml:space="preserve"> дату.</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3.4. Обращение, поступившее в форме электронного документа, должно содержать изложение сути обращения, фамилию, имя, отчество (последнее – при наличии) гражданина,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w:t>
      </w:r>
      <w:r w:rsidRPr="00714D7A">
        <w:rPr>
          <w:rFonts w:ascii="Times New Roman" w:hAnsi="Times New Roman" w:cs="Times New Roman"/>
          <w:sz w:val="28"/>
          <w:szCs w:val="28"/>
        </w:rPr>
        <w:lastRenderedPageBreak/>
        <w:t>документы и материалы в электронной форме либо направить указанные документы и материалы или их копии в письменной форме.</w:t>
      </w:r>
    </w:p>
    <w:p w:rsidR="00074ADE" w:rsidRPr="00714D7A" w:rsidRDefault="00074ADE" w:rsidP="00074ADE">
      <w:pPr>
        <w:pStyle w:val="ConsPlusNormal"/>
        <w:ind w:firstLine="709"/>
        <w:jc w:val="both"/>
        <w:rPr>
          <w:rFonts w:ascii="Times New Roman" w:hAnsi="Times New Roman" w:cs="Times New Roman"/>
          <w:sz w:val="28"/>
          <w:szCs w:val="28"/>
        </w:rPr>
      </w:pPr>
      <w:r w:rsidRPr="00714D7A">
        <w:rPr>
          <w:rFonts w:ascii="Times New Roman" w:hAnsi="Times New Roman" w:cs="Times New Roman"/>
          <w:sz w:val="28"/>
          <w:szCs w:val="28"/>
        </w:rPr>
        <w:t>3.5. При личном приеме гражданин предъявляет документ, удостоверяющий его личность.</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3.6.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b/>
          <w:sz w:val="28"/>
          <w:szCs w:val="28"/>
        </w:rPr>
      </w:pPr>
      <w:r w:rsidRPr="00714D7A">
        <w:rPr>
          <w:rFonts w:ascii="Times New Roman" w:hAnsi="Times New Roman" w:cs="Times New Roman"/>
          <w:b/>
          <w:bCs/>
          <w:sz w:val="28"/>
          <w:szCs w:val="28"/>
          <w:lang w:val="en-US"/>
        </w:rPr>
        <w:t>IV</w:t>
      </w:r>
      <w:r w:rsidRPr="00714D7A">
        <w:rPr>
          <w:rFonts w:ascii="Times New Roman" w:hAnsi="Times New Roman" w:cs="Times New Roman"/>
          <w:b/>
          <w:bCs/>
          <w:sz w:val="28"/>
          <w:szCs w:val="28"/>
        </w:rPr>
        <w:t>.</w:t>
      </w:r>
      <w:r w:rsidRPr="00714D7A">
        <w:rPr>
          <w:rFonts w:ascii="Times New Roman" w:hAnsi="Times New Roman" w:cs="Times New Roman"/>
          <w:b/>
          <w:sz w:val="28"/>
          <w:szCs w:val="28"/>
        </w:rPr>
        <w:t>Перечень оснований для отказа в исполнении функции</w:t>
      </w:r>
    </w:p>
    <w:p w:rsidR="00074ADE" w:rsidRPr="00714D7A" w:rsidRDefault="00074ADE" w:rsidP="00074ADE">
      <w:pPr>
        <w:widowControl w:val="0"/>
        <w:autoSpaceDE w:val="0"/>
        <w:autoSpaceDN w:val="0"/>
        <w:adjustRightInd w:val="0"/>
        <w:ind w:firstLine="709"/>
        <w:jc w:val="center"/>
        <w:rPr>
          <w:rFonts w:ascii="Times New Roman" w:hAnsi="Times New Roman" w:cs="Times New Roman"/>
          <w:b/>
          <w:sz w:val="28"/>
          <w:szCs w:val="28"/>
        </w:rPr>
      </w:pPr>
      <w:r w:rsidRPr="00714D7A">
        <w:rPr>
          <w:rFonts w:ascii="Times New Roman" w:hAnsi="Times New Roman" w:cs="Times New Roman"/>
          <w:b/>
          <w:sz w:val="28"/>
          <w:szCs w:val="28"/>
        </w:rPr>
        <w:t>по рассмотрению обращений граждан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4.1. Обращение не рассматривается по существу, если: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roofErr w:type="gramStart"/>
      <w:r w:rsidRPr="00714D7A">
        <w:rPr>
          <w:rFonts w:ascii="Times New Roman" w:hAnsi="Times New Roman" w:cs="Times New Roman"/>
          <w:sz w:val="28"/>
          <w:szCs w:val="28"/>
        </w:rPr>
        <w:t>1) в письменном обращении гражданина содержится вопрос, по которому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или одному и тому же должностному лицу;</w:t>
      </w:r>
      <w:proofErr w:type="gramEnd"/>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 по вопросам, содержащимся в обращении, имеется вступившее в законную силу судебное решение;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4) в обращении не </w:t>
      </w:r>
      <w:proofErr w:type="gramStart"/>
      <w:r w:rsidRPr="00714D7A">
        <w:rPr>
          <w:rFonts w:ascii="Times New Roman" w:hAnsi="Times New Roman" w:cs="Times New Roman"/>
          <w:sz w:val="28"/>
          <w:szCs w:val="28"/>
        </w:rPr>
        <w:t>указаны</w:t>
      </w:r>
      <w:proofErr w:type="gramEnd"/>
      <w:r w:rsidRPr="00714D7A">
        <w:rPr>
          <w:rFonts w:ascii="Times New Roman" w:hAnsi="Times New Roman" w:cs="Times New Roman"/>
          <w:sz w:val="28"/>
          <w:szCs w:val="28"/>
        </w:rPr>
        <w:t xml:space="preserve"> фамилия обратившегося или почтовый адрес для ответа;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5) текст письменного обращения не поддается прочтению;</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В ходе личного приема гражданин отказывается в дальнейшем рассмотрении обращения, если ему ранее был дан ответ по существу </w:t>
      </w:r>
      <w:r w:rsidRPr="00714D7A">
        <w:rPr>
          <w:rFonts w:ascii="Times New Roman" w:hAnsi="Times New Roman" w:cs="Times New Roman"/>
          <w:sz w:val="28"/>
          <w:szCs w:val="28"/>
        </w:rPr>
        <w:lastRenderedPageBreak/>
        <w:t>поставленных в обращении вопросов.</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4.2. Об отказе в рассмотрении письменного обращения по существу письменно или в форме электронного документа сообщается обратившемуся гражданину.</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74ADE" w:rsidRPr="00714D7A" w:rsidRDefault="00074ADE" w:rsidP="00074ADE">
      <w:pPr>
        <w:autoSpaceDE w:val="0"/>
        <w:autoSpaceDN w:val="0"/>
        <w:adjustRightInd w:val="0"/>
        <w:ind w:firstLine="540"/>
        <w:rPr>
          <w:rFonts w:ascii="Times New Roman" w:hAnsi="Times New Roman" w:cs="Times New Roman"/>
          <w:sz w:val="28"/>
          <w:szCs w:val="28"/>
        </w:rPr>
      </w:pPr>
      <w:r w:rsidRPr="00714D7A">
        <w:rPr>
          <w:rFonts w:ascii="Times New Roman" w:hAnsi="Times New Roman" w:cs="Times New Roman"/>
          <w:sz w:val="28"/>
          <w:szCs w:val="28"/>
        </w:rPr>
        <w:t xml:space="preserve">  4.4.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074ADE" w:rsidRPr="00714D7A" w:rsidRDefault="00074ADE" w:rsidP="00074ADE">
      <w:pPr>
        <w:autoSpaceDE w:val="0"/>
        <w:autoSpaceDN w:val="0"/>
        <w:adjustRightInd w:val="0"/>
        <w:ind w:firstLine="540"/>
        <w:rPr>
          <w:rFonts w:ascii="Times New Roman" w:hAnsi="Times New Roman" w:cs="Times New Roman"/>
          <w:sz w:val="28"/>
          <w:szCs w:val="28"/>
        </w:rPr>
      </w:pPr>
      <w:r w:rsidRPr="00714D7A">
        <w:rPr>
          <w:rFonts w:ascii="Times New Roman" w:hAnsi="Times New Roman" w:cs="Times New Roman"/>
          <w:sz w:val="28"/>
          <w:szCs w:val="28"/>
        </w:rPr>
        <w:t xml:space="preserve">  В исключительных случаях, а также в случае направления запроса в другой орган, что является необходимым для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b/>
          <w:sz w:val="28"/>
          <w:szCs w:val="28"/>
        </w:rPr>
      </w:pPr>
      <w:r w:rsidRPr="00714D7A">
        <w:rPr>
          <w:rFonts w:ascii="Times New Roman" w:hAnsi="Times New Roman" w:cs="Times New Roman"/>
          <w:b/>
          <w:sz w:val="28"/>
          <w:szCs w:val="28"/>
          <w:lang w:val="en-US"/>
        </w:rPr>
        <w:t>V</w:t>
      </w:r>
      <w:r w:rsidRPr="00714D7A">
        <w:rPr>
          <w:rFonts w:ascii="Times New Roman" w:hAnsi="Times New Roman" w:cs="Times New Roman"/>
          <w:b/>
          <w:sz w:val="28"/>
          <w:szCs w:val="28"/>
        </w:rPr>
        <w:t>.Требования к помещениям и местам, предназначенным</w:t>
      </w:r>
    </w:p>
    <w:p w:rsidR="00074ADE" w:rsidRPr="00714D7A" w:rsidRDefault="00074ADE" w:rsidP="00074ADE">
      <w:pPr>
        <w:widowControl w:val="0"/>
        <w:autoSpaceDE w:val="0"/>
        <w:autoSpaceDN w:val="0"/>
        <w:adjustRightInd w:val="0"/>
        <w:ind w:firstLine="709"/>
        <w:jc w:val="center"/>
        <w:rPr>
          <w:rFonts w:ascii="Times New Roman" w:hAnsi="Times New Roman" w:cs="Times New Roman"/>
          <w:b/>
          <w:sz w:val="28"/>
          <w:szCs w:val="28"/>
        </w:rPr>
      </w:pPr>
      <w:r w:rsidRPr="00714D7A">
        <w:rPr>
          <w:rFonts w:ascii="Times New Roman" w:hAnsi="Times New Roman" w:cs="Times New Roman"/>
          <w:b/>
          <w:sz w:val="28"/>
          <w:szCs w:val="28"/>
        </w:rPr>
        <w:t>для личного приема граждан</w:t>
      </w:r>
    </w:p>
    <w:p w:rsidR="00074ADE" w:rsidRPr="00714D7A" w:rsidRDefault="00074ADE" w:rsidP="00074ADE">
      <w:pPr>
        <w:widowControl w:val="0"/>
        <w:autoSpaceDE w:val="0"/>
        <w:autoSpaceDN w:val="0"/>
        <w:adjustRightInd w:val="0"/>
        <w:ind w:firstLine="709"/>
        <w:rPr>
          <w:rFonts w:ascii="Times New Roman" w:hAnsi="Times New Roman" w:cs="Times New Roman"/>
          <w:b/>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5.1. Помещения, предназначенные для осуществления функции по рассмотрению обращений граждан, должны соответствовать Санитарно-эпидемиологическим </w:t>
      </w:r>
      <w:hyperlink r:id="rId13" w:history="1">
        <w:r w:rsidRPr="00714D7A">
          <w:rPr>
            <w:rStyle w:val="a3"/>
            <w:rFonts w:ascii="Times New Roman" w:hAnsi="Times New Roman" w:cs="Times New Roman"/>
            <w:color w:val="auto"/>
            <w:sz w:val="28"/>
            <w:szCs w:val="28"/>
            <w:u w:val="none"/>
          </w:rPr>
          <w:t>правилам</w:t>
        </w:r>
      </w:hyperlink>
      <w:r w:rsidRPr="00714D7A">
        <w:rPr>
          <w:rFonts w:ascii="Times New Roman" w:hAnsi="Times New Roman" w:cs="Times New Roman"/>
          <w:sz w:val="28"/>
          <w:szCs w:val="28"/>
        </w:rPr>
        <w:t xml:space="preserve"> и нормативам. </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5.2. При входе в здание, где размещаются Глава, Совет и Исполнительный комитет </w:t>
      </w:r>
      <w:proofErr w:type="spellStart"/>
      <w:r w:rsidR="00714D7A" w:rsidRPr="00714D7A">
        <w:rPr>
          <w:rFonts w:ascii="Times New Roman" w:eastAsia="Times New Roman" w:hAnsi="Times New Roman" w:cs="Times New Roman"/>
          <w:bCs/>
          <w:sz w:val="28"/>
          <w:szCs w:val="28"/>
        </w:rPr>
        <w:t>Большемешского</w:t>
      </w:r>
      <w:proofErr w:type="spellEnd"/>
      <w:r w:rsidR="00714D7A" w:rsidRPr="00714D7A">
        <w:rPr>
          <w:rFonts w:ascii="Times New Roman" w:eastAsia="Times New Roman" w:hAnsi="Times New Roman" w:cs="Times New Roman"/>
          <w:bCs/>
          <w:sz w:val="28"/>
          <w:szCs w:val="28"/>
        </w:rPr>
        <w:t xml:space="preserve"> </w:t>
      </w:r>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сельского поселения Тюлячинского муниципального района Республики Татарстан</w:t>
      </w:r>
      <w:r w:rsidRPr="00714D7A">
        <w:rPr>
          <w:rFonts w:ascii="Times New Roman" w:hAnsi="Times New Roman" w:cs="Times New Roman"/>
          <w:sz w:val="28"/>
          <w:szCs w:val="28"/>
        </w:rPr>
        <w:t>, на видном месте размещается вывеска, содержащая информацию о режиме работы.</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5.3. Места для проведения личного приема граждан оборудуются: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1) системой кондиционирования воздуха;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 противопожарной системой и средствами пожаротушения;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 системой оповещения о возникновении чрезвычайной ситуации;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 системой охраны.</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5.4. Место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jc w:val="center"/>
        <w:rPr>
          <w:rFonts w:ascii="Times New Roman" w:hAnsi="Times New Roman" w:cs="Times New Roman"/>
          <w:b/>
          <w:sz w:val="28"/>
          <w:szCs w:val="28"/>
        </w:rPr>
      </w:pPr>
      <w:r w:rsidRPr="00714D7A">
        <w:rPr>
          <w:rFonts w:ascii="Times New Roman" w:hAnsi="Times New Roman" w:cs="Times New Roman"/>
          <w:b/>
          <w:bCs/>
          <w:sz w:val="28"/>
          <w:szCs w:val="28"/>
          <w:lang w:val="en-US"/>
        </w:rPr>
        <w:t>VI</w:t>
      </w:r>
      <w:r w:rsidRPr="00714D7A">
        <w:rPr>
          <w:rFonts w:ascii="Times New Roman" w:hAnsi="Times New Roman" w:cs="Times New Roman"/>
          <w:b/>
          <w:bCs/>
          <w:sz w:val="28"/>
          <w:szCs w:val="28"/>
        </w:rPr>
        <w:t>. Права гражданина при рассмотрении обращения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6.1. Гражданин на стадии рассмотрения его обращения имеет право:</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необходимости участвовать в рассмотрении обращения;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4" w:history="1">
        <w:r w:rsidRPr="00714D7A">
          <w:rPr>
            <w:rStyle w:val="a3"/>
            <w:rFonts w:ascii="Times New Roman" w:hAnsi="Times New Roman" w:cs="Times New Roman"/>
            <w:color w:val="auto"/>
            <w:sz w:val="28"/>
            <w:szCs w:val="28"/>
            <w:u w:val="none"/>
          </w:rPr>
          <w:t>законодательством</w:t>
        </w:r>
      </w:hyperlink>
      <w:r w:rsidRPr="00714D7A">
        <w:rPr>
          <w:rFonts w:ascii="Times New Roman" w:hAnsi="Times New Roman" w:cs="Times New Roman"/>
          <w:sz w:val="28"/>
          <w:szCs w:val="28"/>
        </w:rPr>
        <w:t xml:space="preserve"> Российской Федерации;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обращаться с заявлением о прекращении рассмотрения обращения;</w:t>
      </w:r>
    </w:p>
    <w:p w:rsidR="00074ADE" w:rsidRPr="00714D7A" w:rsidRDefault="00074ADE" w:rsidP="00074ADE">
      <w:pPr>
        <w:autoSpaceDE w:val="0"/>
        <w:autoSpaceDN w:val="0"/>
        <w:adjustRightInd w:val="0"/>
        <w:ind w:firstLine="540"/>
        <w:rPr>
          <w:rFonts w:ascii="Times New Roman" w:hAnsi="Times New Roman" w:cs="Times New Roman"/>
          <w:sz w:val="28"/>
          <w:szCs w:val="28"/>
        </w:rPr>
      </w:pPr>
      <w:r w:rsidRPr="00714D7A">
        <w:rPr>
          <w:rFonts w:ascii="Times New Roman" w:hAnsi="Times New Roman" w:cs="Times New Roman"/>
          <w:sz w:val="28"/>
          <w:szCs w:val="28"/>
        </w:rPr>
        <w:lastRenderedPageBreak/>
        <w:t>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6.2. Органы местного самоуправления обеспечивают:</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объективное, всестороннее и своевременное рассмотрение обращений граждан, в случае необходимости – с участием граждан, направивших обращения;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получение, в том числе в электронной форме, необходимых для рассмотрения обращений граждан документов и материалов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принятие мер, направленных на восстановление или защиту нарушенных прав, свобод и законных интересов граждан;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направление гражданам письменных ответов по существу поставленных вопросов, за исключением случаев, указанных в настоящем  регламенте;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уведомление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в том числе в электронной форме.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6.3. Основными требованиями к качеству рассмотрения обращений граждан в органах местного самоуправления являются: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достоверность предоставляемой гражданам информации;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полнота информирования граждан;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удобство и доступность получения информации гражданами;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оперативность вынесения решения в отношении рассматриваемого обращения;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своевременность направления ответа гражданину на его обращение.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6.4. Гражданин может узнать о ходе рассмотрения его обращения: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 xml:space="preserve">обратившись лично в Органы местного самоуправления </w:t>
      </w:r>
      <w:proofErr w:type="spellStart"/>
      <w:r w:rsidR="00714D7A" w:rsidRPr="00714D7A">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 Республики Татарстан;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позвонив по телефонам 8 84360 </w:t>
      </w:r>
      <w:r w:rsidR="00714D7A">
        <w:rPr>
          <w:rFonts w:ascii="Times New Roman" w:hAnsi="Times New Roman" w:cs="Times New Roman"/>
          <w:sz w:val="28"/>
          <w:szCs w:val="28"/>
        </w:rPr>
        <w:t xml:space="preserve">55145 </w:t>
      </w:r>
      <w:r w:rsidRPr="00714D7A">
        <w:rPr>
          <w:rFonts w:ascii="Times New Roman" w:hAnsi="Times New Roman" w:cs="Times New Roman"/>
          <w:sz w:val="28"/>
          <w:szCs w:val="28"/>
        </w:rPr>
        <w:t>Органов местного самоуправления;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заполнив электронную форму на портале Тюлячинского муниципального района Республики Татарстан в информационно-телекоммуникационной сети «Интернет».</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необходимости гражданин получает информацию о регистрационном номере и дате регистрации своего обращения по телефонам соответствующих органов местного самоуправления.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1"/>
        <w:rPr>
          <w:rFonts w:ascii="Times New Roman" w:hAnsi="Times New Roman" w:cs="Times New Roman"/>
          <w:b/>
          <w:sz w:val="28"/>
          <w:szCs w:val="28"/>
        </w:rPr>
      </w:pPr>
      <w:r w:rsidRPr="00714D7A">
        <w:rPr>
          <w:rFonts w:ascii="Times New Roman" w:hAnsi="Times New Roman" w:cs="Times New Roman"/>
          <w:b/>
          <w:sz w:val="28"/>
          <w:szCs w:val="28"/>
          <w:lang w:val="en-US"/>
        </w:rPr>
        <w:t>VII</w:t>
      </w:r>
      <w:r w:rsidRPr="00714D7A">
        <w:rPr>
          <w:rFonts w:ascii="Times New Roman" w:hAnsi="Times New Roman" w:cs="Times New Roman"/>
          <w:b/>
          <w:sz w:val="28"/>
          <w:szCs w:val="28"/>
        </w:rPr>
        <w:t>. Процедура рассмотрения письменного обращения</w:t>
      </w: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b/>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r w:rsidRPr="00714D7A">
        <w:rPr>
          <w:rFonts w:ascii="Times New Roman" w:hAnsi="Times New Roman" w:cs="Times New Roman"/>
          <w:sz w:val="28"/>
          <w:szCs w:val="28"/>
        </w:rPr>
        <w:t>7.1. Последовательность действий (процедур)</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7.1.1. Исполнение функции по рассмотрению обращения включает в себя следующие процедуры:</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1) прием и первичная обработка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 регистрация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 постановка обращения на контроль;</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 направление обращения на рассмотрение;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5) рассмотрение обращений в подразделениях;</w:t>
      </w:r>
    </w:p>
    <w:p w:rsidR="00074ADE" w:rsidRPr="00714D7A" w:rsidRDefault="00074ADE" w:rsidP="00074ADE">
      <w:pPr>
        <w:widowControl w:val="0"/>
        <w:autoSpaceDE w:val="0"/>
        <w:autoSpaceDN w:val="0"/>
        <w:adjustRightInd w:val="0"/>
        <w:ind w:firstLine="709"/>
        <w:outlineLvl w:val="2"/>
        <w:rPr>
          <w:rFonts w:ascii="Times New Roman" w:hAnsi="Times New Roman" w:cs="Times New Roman"/>
          <w:sz w:val="28"/>
          <w:szCs w:val="28"/>
        </w:rPr>
      </w:pPr>
      <w:r w:rsidRPr="00714D7A">
        <w:rPr>
          <w:rFonts w:ascii="Times New Roman" w:hAnsi="Times New Roman" w:cs="Times New Roman"/>
          <w:sz w:val="28"/>
          <w:szCs w:val="28"/>
        </w:rPr>
        <w:t>6)рассмотрение обращений в ходе личного приема граждан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 продление срока рассмотрения обращения (при необходимости);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8) оформление и направление ответа на обращение.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9) предоставление справочной информации о ходе рассмотрения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10) дача ответа на обращение.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jc w:val="center"/>
        <w:rPr>
          <w:rFonts w:ascii="Times New Roman" w:hAnsi="Times New Roman" w:cs="Times New Roman"/>
          <w:sz w:val="28"/>
          <w:szCs w:val="28"/>
        </w:rPr>
      </w:pPr>
      <w:r w:rsidRPr="00714D7A">
        <w:rPr>
          <w:rFonts w:ascii="Times New Roman" w:hAnsi="Times New Roman" w:cs="Times New Roman"/>
          <w:sz w:val="28"/>
          <w:szCs w:val="28"/>
        </w:rPr>
        <w:lastRenderedPageBreak/>
        <w:t>7.2. Прием и первичная обработка обращений</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7.2.1. Основанием исполнения функции по рассмотрению обращений граждан является обращение гражданина </w:t>
      </w:r>
      <w:proofErr w:type="gramStart"/>
      <w:r w:rsidRPr="00714D7A">
        <w:rPr>
          <w:rFonts w:ascii="Times New Roman" w:hAnsi="Times New Roman" w:cs="Times New Roman"/>
          <w:sz w:val="28"/>
          <w:szCs w:val="28"/>
        </w:rPr>
        <w:t>в</w:t>
      </w:r>
      <w:proofErr w:type="gramEnd"/>
      <w:r w:rsidR="00714D7A">
        <w:rPr>
          <w:rFonts w:ascii="Times New Roman" w:hAnsi="Times New Roman" w:cs="Times New Roman"/>
          <w:sz w:val="28"/>
          <w:szCs w:val="28"/>
        </w:rPr>
        <w:t xml:space="preserve"> </w:t>
      </w:r>
      <w:proofErr w:type="gramStart"/>
      <w:r w:rsidRPr="00714D7A">
        <w:rPr>
          <w:rFonts w:ascii="Times New Roman" w:hAnsi="Times New Roman" w:cs="Times New Roman"/>
          <w:sz w:val="28"/>
          <w:szCs w:val="28"/>
        </w:rPr>
        <w:t>к</w:t>
      </w:r>
      <w:proofErr w:type="gramEnd"/>
      <w:r w:rsidRPr="00714D7A">
        <w:rPr>
          <w:rFonts w:ascii="Times New Roman" w:hAnsi="Times New Roman" w:cs="Times New Roman"/>
          <w:sz w:val="28"/>
          <w:szCs w:val="28"/>
        </w:rPr>
        <w:t xml:space="preserve"> Главе, Совет и Исполнительный комитет </w:t>
      </w:r>
      <w:proofErr w:type="spellStart"/>
      <w:r w:rsidR="00714D7A" w:rsidRPr="00714D7A">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Cs/>
          <w:sz w:val="28"/>
          <w:szCs w:val="28"/>
        </w:rPr>
        <w:t xml:space="preserve"> </w:t>
      </w:r>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сельского поселения</w:t>
      </w:r>
      <w:r w:rsidRPr="00714D7A">
        <w:rPr>
          <w:rFonts w:ascii="Times New Roman" w:hAnsi="Times New Roman" w:cs="Times New Roman"/>
          <w:sz w:val="28"/>
          <w:szCs w:val="28"/>
        </w:rPr>
        <w:t xml:space="preserve"> Тюлячинского муниципального района Республики Татарстан, либо поступление обращения с сопроводительным документом из других государственных органов, органов местного самоуправления или от должностных лиц для рассмотрения в соответствии с компетенцией.</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7.2.2. Специалист, ответственный за прием документов:</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проверяет правильность адресации корреспонденции и целостность упаковки;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вскрывает конверты, проверяет наличие в них документов (разорванные документы подклеиваются), к тексту письма подкалывает конверт;</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снимает копии с поступивших оригиналов документов (паспортов, военных билетов, трудовых книжек, пенсионных удостоверений и других подобных приложений к письму) и направляет указанные оригиналы документов заказным письмом гражданину;</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отсутствия текста письма составляет справку с текстом: «Письма в адрес (наименование органа местного самоуправления) нет», датой и личной подписью, которую прилагает к поступившим документам;</w:t>
      </w:r>
    </w:p>
    <w:p w:rsidR="00074ADE" w:rsidRPr="00714D7A" w:rsidRDefault="00074ADE" w:rsidP="00074ADE">
      <w:pPr>
        <w:autoSpaceDE w:val="0"/>
        <w:autoSpaceDN w:val="0"/>
        <w:adjustRightInd w:val="0"/>
        <w:ind w:firstLine="709"/>
        <w:rPr>
          <w:rFonts w:ascii="Times New Roman" w:hAnsi="Times New Roman" w:cs="Times New Roman"/>
          <w:sz w:val="28"/>
          <w:szCs w:val="28"/>
        </w:rPr>
      </w:pPr>
      <w:proofErr w:type="gramStart"/>
      <w:r w:rsidRPr="00714D7A">
        <w:rPr>
          <w:rFonts w:ascii="Times New Roman" w:hAnsi="Times New Roman" w:cs="Times New Roman"/>
          <w:sz w:val="28"/>
          <w:szCs w:val="28"/>
        </w:rPr>
        <w:t>составляет акт (приложение № 1 к регламенту)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714D7A">
        <w:rPr>
          <w:rFonts w:ascii="Times New Roman" w:hAnsi="Times New Roman" w:cs="Times New Roman"/>
          <w:sz w:val="28"/>
          <w:szCs w:val="28"/>
        </w:rPr>
        <w:t xml:space="preserve"> Указанные акты хранятся в органе местного самоуправления: один экземпляр в соответствующем деле, второй приобщается к поступившему обращению.</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7.2.3. </w:t>
      </w:r>
      <w:proofErr w:type="gramStart"/>
      <w:r w:rsidRPr="00714D7A">
        <w:rPr>
          <w:rFonts w:ascii="Times New Roman" w:hAnsi="Times New Roman" w:cs="Times New Roman"/>
          <w:sz w:val="28"/>
          <w:szCs w:val="28"/>
        </w:rPr>
        <w:t xml:space="preserve">Специалист,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w:t>
      </w:r>
      <w:r w:rsidRPr="00714D7A">
        <w:rPr>
          <w:rFonts w:ascii="Times New Roman" w:hAnsi="Times New Roman" w:cs="Times New Roman"/>
          <w:sz w:val="28"/>
          <w:szCs w:val="28"/>
        </w:rPr>
        <w:lastRenderedPageBreak/>
        <w:t>сообщить об этом своему непосредственному руководителю и принять необходимые меры безопасности.</w:t>
      </w:r>
      <w:proofErr w:type="gramEnd"/>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7.2.4. Обращения с пометкой «лично» передаются в день поступления обращения адресату без вскрытия письма (пакета).</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если обращение, поступившее с пометкой «лично», не является письмом личного характера, получатель должен не позднее рабочего дня, следующего за днем получения обращения, передать его для регистрации в установленном порядке.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7.2.5. Прием письменных обращений непосредственно от граждан производится специалистом, ответственным за прием обращений граждан.</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7.2.6. В случае если в обращении не </w:t>
      </w:r>
      <w:proofErr w:type="gramStart"/>
      <w:r w:rsidRPr="00714D7A">
        <w:rPr>
          <w:rFonts w:ascii="Times New Roman" w:hAnsi="Times New Roman" w:cs="Times New Roman"/>
          <w:sz w:val="28"/>
          <w:szCs w:val="28"/>
        </w:rPr>
        <w:t>указаны</w:t>
      </w:r>
      <w:proofErr w:type="gramEnd"/>
      <w:r w:rsidRPr="00714D7A">
        <w:rPr>
          <w:rFonts w:ascii="Times New Roman" w:hAnsi="Times New Roman" w:cs="Times New Roman"/>
          <w:sz w:val="28"/>
          <w:szCs w:val="28"/>
        </w:rPr>
        <w:t xml:space="preserve"> фамилия гражданина и почтовый адрес для ответа, специалист, ответственный за прием обращений граждан, должен попросить гражданина указать необходимую информацию.</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7.2.7. Прием и рассмотрение обращений, поступивших по каналам факсимильной связи, осуществляется аналогично работе с письменными обращениями.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7.2.8. Обращения, поступившие по информационно-телекоммуникационным сетям общего пользования, в том числе по сети «Интернет», принимаются специалистом, ответственным за прием обращений граждан, поступивших по информационно-телекоммуникационным сетям общего пользования, в том числе по сети «Интернет», распечатываются на бумажном носителе и передаются на регистрацию.</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Обращения, направленные гражданами с использованием технологии «Интернет-приемная» на портале Тюлячинского муниципального района Республики Татарстан в информационно-телекоммуникационной сети «Интернет», принимаются сотрудниками соответствующего Органа местного самоуправления.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Дальнейшая работа с обращениями, поступившими по информационно-телекоммуникационным сетям общего пользования, в том числе по сети «Интернет», осуществляется аналогично работе с письменными обращениями.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7.2.9. Прием обращений по телефону, а также выдача справочной информации осуществляются сотрудниками Органов местного самоуправления.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Специалист, принимающий обращение по телефону, выясняет:</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фамилию, имя, отчество (последнее – при наличии) гражданина;</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почтовый адрес;</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телефон (при наличии);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социальное положение;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льготный статус (при наличии);</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суть предложения, заявления или жалобы.</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7.2.10. В случае если изложенные в обращении по телефону факты и обстоятельства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jc w:val="center"/>
        <w:rPr>
          <w:rFonts w:ascii="Times New Roman" w:hAnsi="Times New Roman" w:cs="Times New Roman"/>
          <w:sz w:val="28"/>
          <w:szCs w:val="28"/>
        </w:rPr>
      </w:pPr>
      <w:r w:rsidRPr="00714D7A">
        <w:rPr>
          <w:rFonts w:ascii="Times New Roman" w:hAnsi="Times New Roman" w:cs="Times New Roman"/>
          <w:sz w:val="28"/>
          <w:szCs w:val="28"/>
        </w:rPr>
        <w:t>7.3. Регистрация поступивших обращений</w:t>
      </w:r>
    </w:p>
    <w:p w:rsidR="00074ADE" w:rsidRPr="00714D7A" w:rsidRDefault="00074ADE" w:rsidP="00074ADE">
      <w:pPr>
        <w:autoSpaceDE w:val="0"/>
        <w:autoSpaceDN w:val="0"/>
        <w:adjustRightInd w:val="0"/>
        <w:ind w:firstLine="709"/>
        <w:jc w:val="center"/>
        <w:rPr>
          <w:rFonts w:ascii="Times New Roman" w:hAnsi="Times New Roman" w:cs="Times New Roman"/>
          <w:b/>
          <w:sz w:val="28"/>
          <w:szCs w:val="28"/>
        </w:rPr>
      </w:pP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7.3.1. Основанием для начала исполнения функции рассмотрения обращений граждан является поступление обращения на регистрацию специалисту, ответственному за регистрацию обращений.</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7.3.2. Поступившие обращения регистрируются в Единой межведомственной системе документооборота (</w:t>
      </w:r>
      <w:proofErr w:type="spellStart"/>
      <w:r w:rsidRPr="00714D7A">
        <w:rPr>
          <w:rFonts w:ascii="Times New Roman" w:hAnsi="Times New Roman" w:cs="Times New Roman"/>
          <w:sz w:val="28"/>
          <w:szCs w:val="28"/>
        </w:rPr>
        <w:t>далее-ЕМСД</w:t>
      </w:r>
      <w:proofErr w:type="spellEnd"/>
      <w:r w:rsidRPr="00714D7A">
        <w:rPr>
          <w:rFonts w:ascii="Times New Roman" w:hAnsi="Times New Roman" w:cs="Times New Roman"/>
          <w:sz w:val="28"/>
          <w:szCs w:val="28"/>
        </w:rPr>
        <w:t>)</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7.3.2. Специалист, ответственный за регистрацию обращений:</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на лицевой стороне первого листа письма в правом верхнем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проверяет обращение на повторность. В случае</w:t>
      </w:r>
      <w:proofErr w:type="gramStart"/>
      <w:r w:rsidRPr="00714D7A">
        <w:rPr>
          <w:rFonts w:ascii="Times New Roman" w:hAnsi="Times New Roman" w:cs="Times New Roman"/>
          <w:sz w:val="28"/>
          <w:szCs w:val="28"/>
        </w:rPr>
        <w:t>,</w:t>
      </w:r>
      <w:proofErr w:type="gramEnd"/>
      <w:r w:rsidRPr="00714D7A">
        <w:rPr>
          <w:rFonts w:ascii="Times New Roman" w:hAnsi="Times New Roman" w:cs="Times New Roman"/>
          <w:sz w:val="28"/>
          <w:szCs w:val="28"/>
        </w:rPr>
        <w:t xml:space="preserve"> если обращение повторное, делает соответствующую связку в ЕМСД с первичным обращением;</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регистрационной карте ЕМСД указывает фамилию, имя, отчество (в случае, если имя и отчество неизвестны, указывает инициалы) гражданина в именительном падеже и его почтовый и (или) электронный (в случае наличия) адрес;</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если письмо подписано двумя и более авторами, регистрирует того из них, в адрес которого должен быть направлен ответ. При этом в регистрационной карте ЕМСД в соответствующем поле отмечается признак коллективного обращения;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указывает социальное положение и льготную категорию (при наличии) гражданина;</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отмечает способ доставки обращения (почта, нарочно, лично и т.п.);</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в случае необходимости указывает, откуда поступил сопроводительный документ с обращением, проставляет дату и исходящий номер сопроводительного документа;</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кратко формулирует суть предложения, заявления или жалобы;</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проставляет шифр темы обращения согласно действующему тематическому классификатору обращений;</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готовит проект резолюции (сопроводительного документа) должностного лица на обращение.</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7.3.3.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со следующим порядковым номером с использованием соответствующих связок документов в регистрационной карте ЕМСД.</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7.3.4. Анонимное обращение, поступившее по телефону, не регистрируется и не рассматривается.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В случае если в указанном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регистрации и </w:t>
      </w:r>
      <w:r w:rsidRPr="00714D7A">
        <w:rPr>
          <w:rFonts w:ascii="Times New Roman" w:hAnsi="Times New Roman" w:cs="Times New Roman"/>
          <w:sz w:val="28"/>
          <w:szCs w:val="28"/>
        </w:rPr>
        <w:lastRenderedPageBreak/>
        <w:t>направлению в государственные органы в соответствии с их компетенцией.</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7.3.5. Результатом выполнения  процедуры является регистрация обращения в ЕМСД и подготовка обращения к передаче на рассмотрение.</w:t>
      </w:r>
    </w:p>
    <w:p w:rsidR="00074ADE" w:rsidRPr="00714D7A" w:rsidRDefault="00074ADE" w:rsidP="00074ADE">
      <w:pPr>
        <w:autoSpaceDE w:val="0"/>
        <w:autoSpaceDN w:val="0"/>
        <w:adjustRightInd w:val="0"/>
        <w:ind w:firstLine="709"/>
        <w:rPr>
          <w:rFonts w:ascii="Times New Roman" w:hAnsi="Times New Roman" w:cs="Times New Roman"/>
          <w:sz w:val="28"/>
          <w:szCs w:val="28"/>
        </w:rPr>
      </w:pPr>
    </w:p>
    <w:p w:rsidR="00074ADE" w:rsidRPr="00714D7A" w:rsidRDefault="00074ADE" w:rsidP="00074ADE">
      <w:pPr>
        <w:autoSpaceDE w:val="0"/>
        <w:autoSpaceDN w:val="0"/>
        <w:adjustRightInd w:val="0"/>
        <w:ind w:firstLine="709"/>
        <w:jc w:val="center"/>
        <w:rPr>
          <w:rFonts w:ascii="Times New Roman" w:hAnsi="Times New Roman" w:cs="Times New Roman"/>
          <w:sz w:val="28"/>
          <w:szCs w:val="28"/>
        </w:rPr>
      </w:pPr>
      <w:r w:rsidRPr="00714D7A">
        <w:rPr>
          <w:rFonts w:ascii="Times New Roman" w:hAnsi="Times New Roman" w:cs="Times New Roman"/>
          <w:sz w:val="28"/>
          <w:szCs w:val="28"/>
        </w:rPr>
        <w:t>7.4. Постановка обращений на контроль.</w:t>
      </w:r>
    </w:p>
    <w:p w:rsidR="00074ADE" w:rsidRPr="00714D7A" w:rsidRDefault="00074ADE" w:rsidP="00074ADE">
      <w:pPr>
        <w:autoSpaceDE w:val="0"/>
        <w:autoSpaceDN w:val="0"/>
        <w:adjustRightInd w:val="0"/>
        <w:ind w:firstLine="709"/>
        <w:jc w:val="center"/>
        <w:rPr>
          <w:rFonts w:ascii="Times New Roman" w:hAnsi="Times New Roman" w:cs="Times New Roman"/>
          <w:b/>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7.4.1.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государственных органов и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(неоднократных) обращений заявителей.</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7.4.2. На особый контроль ставится исполнение поручений по рассмотрению обращений Президента Российской Федерации, Президента Республики Татарстан о рассмотрении обращений граждан со сроком рассмотрения до 15 дней.</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7.4.3. На обращениях, взятых на контроль, перед направлением их на рассмотрение ставится отметка "Контроль".</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7.4.5. В случае если в ответе, полученном от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w:t>
      </w:r>
      <w:hyperlink r:id="rId15" w:anchor="Par458" w:history="1">
        <w:r w:rsidRPr="00714D7A">
          <w:rPr>
            <w:rStyle w:val="a3"/>
            <w:rFonts w:ascii="Times New Roman" w:hAnsi="Times New Roman" w:cs="Times New Roman"/>
            <w:color w:val="auto"/>
            <w:sz w:val="28"/>
            <w:szCs w:val="28"/>
            <w:u w:val="none"/>
          </w:rPr>
          <w:t>уведомление</w:t>
        </w:r>
      </w:hyperlink>
      <w:r w:rsidRPr="00714D7A">
        <w:rPr>
          <w:rFonts w:ascii="Times New Roman" w:hAnsi="Times New Roman" w:cs="Times New Roman"/>
          <w:sz w:val="28"/>
          <w:szCs w:val="28"/>
        </w:rPr>
        <w:t xml:space="preserve"> с указанием контрольного срока для ответа об окончательном решении вопроса.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7.4.6. Обращение возвращается в орган местного самоуправления и другую организацию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7.4.7. Координацию и контроль исполнения поручений по </w:t>
      </w:r>
      <w:r w:rsidRPr="00714D7A">
        <w:rPr>
          <w:rFonts w:ascii="Times New Roman" w:hAnsi="Times New Roman" w:cs="Times New Roman"/>
          <w:sz w:val="28"/>
          <w:szCs w:val="28"/>
        </w:rPr>
        <w:lastRenderedPageBreak/>
        <w:t xml:space="preserve">обращениям граждан, </w:t>
      </w:r>
      <w:proofErr w:type="gramStart"/>
      <w:r w:rsidRPr="00714D7A">
        <w:rPr>
          <w:rFonts w:ascii="Times New Roman" w:hAnsi="Times New Roman" w:cs="Times New Roman"/>
          <w:sz w:val="28"/>
          <w:szCs w:val="28"/>
        </w:rPr>
        <w:t>контроль за</w:t>
      </w:r>
      <w:proofErr w:type="gramEnd"/>
      <w:r w:rsidRPr="00714D7A">
        <w:rPr>
          <w:rFonts w:ascii="Times New Roman" w:hAnsi="Times New Roman" w:cs="Times New Roman"/>
          <w:sz w:val="28"/>
          <w:szCs w:val="28"/>
        </w:rPr>
        <w:t xml:space="preserve"> соблюдением сроков рассмотрения обращений граждан осуществляет Глава </w:t>
      </w:r>
      <w:r w:rsidRPr="00714D7A">
        <w:rPr>
          <w:rFonts w:ascii="Times New Roman" w:eastAsia="Times New Roman" w:hAnsi="Times New Roman" w:cs="Times New Roman"/>
          <w:b/>
          <w:bCs/>
          <w:sz w:val="28"/>
          <w:szCs w:val="28"/>
        </w:rPr>
        <w:t xml:space="preserve">_____________  </w:t>
      </w:r>
      <w:r w:rsidRPr="00714D7A">
        <w:rPr>
          <w:rFonts w:ascii="Times New Roman" w:hAnsi="Times New Roman" w:cs="Times New Roman"/>
          <w:sz w:val="28"/>
          <w:szCs w:val="28"/>
        </w:rPr>
        <w:t>сельского поселения Тюлячинского муниципального района Республики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7.4.8.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074ADE" w:rsidRPr="00714D7A" w:rsidRDefault="00074ADE" w:rsidP="00074ADE">
      <w:pPr>
        <w:autoSpaceDE w:val="0"/>
        <w:autoSpaceDN w:val="0"/>
        <w:adjustRightInd w:val="0"/>
        <w:ind w:firstLine="709"/>
        <w:jc w:val="center"/>
        <w:rPr>
          <w:rFonts w:ascii="Times New Roman" w:hAnsi="Times New Roman" w:cs="Times New Roman"/>
          <w:bCs/>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r w:rsidRPr="00714D7A">
        <w:rPr>
          <w:rFonts w:ascii="Times New Roman" w:hAnsi="Times New Roman" w:cs="Times New Roman"/>
          <w:sz w:val="28"/>
          <w:szCs w:val="28"/>
        </w:rPr>
        <w:t>7.5. Направление обращения на рассмотрение</w:t>
      </w:r>
    </w:p>
    <w:p w:rsidR="00074ADE" w:rsidRPr="00714D7A" w:rsidRDefault="00074ADE" w:rsidP="00074ADE">
      <w:pPr>
        <w:widowControl w:val="0"/>
        <w:autoSpaceDE w:val="0"/>
        <w:autoSpaceDN w:val="0"/>
        <w:adjustRightInd w:val="0"/>
        <w:ind w:firstLine="709"/>
        <w:rPr>
          <w:rFonts w:ascii="Times New Roman" w:hAnsi="Times New Roman" w:cs="Times New Roman"/>
          <w:b/>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7.5.1. В течение семи дней </w:t>
      </w:r>
      <w:proofErr w:type="gramStart"/>
      <w:r w:rsidRPr="00714D7A">
        <w:rPr>
          <w:rFonts w:ascii="Times New Roman" w:hAnsi="Times New Roman" w:cs="Times New Roman"/>
          <w:sz w:val="28"/>
          <w:szCs w:val="28"/>
        </w:rPr>
        <w:t>с даты регистрации</w:t>
      </w:r>
      <w:proofErr w:type="gramEnd"/>
      <w:r w:rsidRPr="00714D7A">
        <w:rPr>
          <w:rFonts w:ascii="Times New Roman" w:hAnsi="Times New Roman" w:cs="Times New Roman"/>
          <w:sz w:val="28"/>
          <w:szCs w:val="28"/>
        </w:rPr>
        <w:t xml:space="preserve"> обращение пересылается по принадлежности в орган, компетентный решать поставленные в обращении вопросы,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организацию.</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7.5.2.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7.5.3. Сопроводительные письма к обращениям, направляемые в государственные органы, органы местного самоуправления и другие организации с контролем, а также сопроводительные письма о возврате ошибочно присланных обращений подписываются руководителем органов местного самоуправления.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7.5.4.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руководитель органа местного самоуправления направляет обращение в правоохранительные органы.</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7.5.5.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w:t>
      </w:r>
      <w:hyperlink r:id="rId16" w:history="1">
        <w:r w:rsidRPr="00714D7A">
          <w:rPr>
            <w:rStyle w:val="a3"/>
            <w:rFonts w:ascii="Times New Roman" w:hAnsi="Times New Roman" w:cs="Times New Roman"/>
            <w:color w:val="auto"/>
            <w:sz w:val="28"/>
            <w:szCs w:val="28"/>
            <w:u w:val="none"/>
          </w:rPr>
          <w:t>законом</w:t>
        </w:r>
      </w:hyperlink>
      <w:r w:rsidRPr="00714D7A">
        <w:rPr>
          <w:rFonts w:ascii="Times New Roman" w:hAnsi="Times New Roman" w:cs="Times New Roman"/>
          <w:sz w:val="28"/>
          <w:szCs w:val="28"/>
        </w:rPr>
        <w:t xml:space="preserve"> от 27.07.2010г. № 210-ФЗ "Об организации предоставления </w:t>
      </w:r>
      <w:r w:rsidRPr="00714D7A">
        <w:rPr>
          <w:rFonts w:ascii="Times New Roman" w:hAnsi="Times New Roman" w:cs="Times New Roman"/>
          <w:sz w:val="28"/>
          <w:szCs w:val="28"/>
        </w:rPr>
        <w:lastRenderedPageBreak/>
        <w:t>государственных и муниципальных услуг".</w:t>
      </w: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r w:rsidRPr="00714D7A">
        <w:rPr>
          <w:rFonts w:ascii="Times New Roman" w:hAnsi="Times New Roman" w:cs="Times New Roman"/>
          <w:sz w:val="28"/>
          <w:szCs w:val="28"/>
        </w:rPr>
        <w:t>7.6. Рассмотрение обращений в ходе личного приема граждан</w:t>
      </w:r>
    </w:p>
    <w:p w:rsidR="00074ADE" w:rsidRPr="00714D7A" w:rsidRDefault="00074ADE" w:rsidP="00074ADE">
      <w:pPr>
        <w:widowControl w:val="0"/>
        <w:autoSpaceDE w:val="0"/>
        <w:autoSpaceDN w:val="0"/>
        <w:adjustRightInd w:val="0"/>
        <w:ind w:firstLine="709"/>
        <w:rPr>
          <w:rFonts w:ascii="Times New Roman" w:hAnsi="Times New Roman" w:cs="Times New Roman"/>
          <w:b/>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7.6.1. Личный прием граждан осуществляется в порядке очередности (живая очередь) по предъявлении документа, удостоверяющего личность. Правом на внеочередной прием в дни и часы, установленные для приема граждан, имеют ветераны и инвалиды Великой Отечественной войны, ветераны и инвалиды боевых действий, инвалиды I и II групп и (или) их законные представители, лица из числа детей-сирот и детей, оставшихся без попечения родителей. </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Прием граждан осуществляется руководителем соответствующего органа местного самоуправления, а во время его отсутствия – лицом, заменяющим его, в том же порядке.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На </w:t>
      </w:r>
      <w:proofErr w:type="gramStart"/>
      <w:r w:rsidRPr="00714D7A">
        <w:rPr>
          <w:rFonts w:ascii="Times New Roman" w:hAnsi="Times New Roman" w:cs="Times New Roman"/>
          <w:sz w:val="28"/>
          <w:szCs w:val="28"/>
        </w:rPr>
        <w:t>граждан, пришедших на личный прием оформляется</w:t>
      </w:r>
      <w:proofErr w:type="gramEnd"/>
      <w:r w:rsidRPr="00714D7A">
        <w:rPr>
          <w:rFonts w:ascii="Times New Roman" w:hAnsi="Times New Roman" w:cs="Times New Roman"/>
          <w:sz w:val="28"/>
          <w:szCs w:val="28"/>
        </w:rPr>
        <w:t xml:space="preserve"> карточка личного приема гражданина на бумажном носителе. </w:t>
      </w:r>
      <w:proofErr w:type="gramStart"/>
      <w:r w:rsidRPr="00714D7A">
        <w:rPr>
          <w:rFonts w:ascii="Times New Roman" w:hAnsi="Times New Roman" w:cs="Times New Roman"/>
          <w:sz w:val="28"/>
          <w:szCs w:val="28"/>
        </w:rPr>
        <w:t>По завершению приема сотрудник органа регистрирует карточку личного приема граждан в ЕМСД,  вносит в базу данных сведения об обратившемся - фамилию, имя, отчество, место регистрации, социальное положение, льготный состав, вид обращения, краткое содержание обращения, результат рассмотрения.</w:t>
      </w:r>
      <w:proofErr w:type="gramEnd"/>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7.7.2. Во время личного приема руководитель вправе пригласить для присутствия на приеме должностное лицо органа местного самоуправления и государственного органа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7.7.3. Во время личного приема гражданин имеет возможность изложить свое обращение устно либо в письменной форме.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7.7.4. По окончании личного приема  до сведения заявителя доводится решение или информация о том, кому будет поручено рассмотрение и принятие мер по его обращению, а также, откуда он получит ответ, либо разъясняется: где, кем и в каком порядке может быть рассмотрено его обращение по существу.</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7.7.5. Руководитель, осуществляющий личный прием, по результатам рассмотрения обращений граждан может принять решение о постановке на контроль исполнения поручений.</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lastRenderedPageBreak/>
        <w:t>7.7.6. </w:t>
      </w:r>
      <w:proofErr w:type="gramStart"/>
      <w:r w:rsidRPr="00714D7A">
        <w:rPr>
          <w:rFonts w:ascii="Times New Roman" w:hAnsi="Times New Roman" w:cs="Times New Roman"/>
          <w:sz w:val="28"/>
          <w:szCs w:val="28"/>
        </w:rPr>
        <w:t>Контроль за</w:t>
      </w:r>
      <w:proofErr w:type="gramEnd"/>
      <w:r w:rsidRPr="00714D7A">
        <w:rPr>
          <w:rFonts w:ascii="Times New Roman" w:hAnsi="Times New Roman" w:cs="Times New Roman"/>
          <w:sz w:val="28"/>
          <w:szCs w:val="28"/>
        </w:rPr>
        <w:t xml:space="preserve"> сроками исполнения поручений по обращению граждан осуществляет ответственное за это должностное лицо, которое направляет исполнителю напоминания об обращениях, срок рассмотрении которых истекает или уже истек.</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7.7.7. Материалы с личного приема хранятся в течение 5 лет, а затем уничтожаются в установленном порядке.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7.7.8. Результатом личного приема граждан является разъяснение по существу вопроса, с которым обратился гражданин, либо принятие решения по разрешению поставленного вопроса, либо направление поручения для рассмотрения заявления гражданина в уполномоченный орган.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r w:rsidRPr="00714D7A">
        <w:rPr>
          <w:rFonts w:ascii="Times New Roman" w:hAnsi="Times New Roman" w:cs="Times New Roman"/>
          <w:sz w:val="28"/>
          <w:szCs w:val="28"/>
        </w:rPr>
        <w:t>7.8. Оформление ответа на обращение граждан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7.8.1. Ответы на обращения граждан подписывает руководителем органа местного самоуправления</w:t>
      </w:r>
      <w:r w:rsidR="00714D7A">
        <w:rPr>
          <w:rFonts w:ascii="Times New Roman" w:hAnsi="Times New Roman" w:cs="Times New Roman"/>
          <w:sz w:val="28"/>
          <w:szCs w:val="28"/>
        </w:rPr>
        <w:t xml:space="preserve"> </w:t>
      </w:r>
      <w:proofErr w:type="spellStart"/>
      <w:r w:rsidR="00714D7A">
        <w:rPr>
          <w:rFonts w:ascii="Times New Roman" w:hAnsi="Times New Roman" w:cs="Times New Roman"/>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сельского поселения</w:t>
      </w:r>
      <w:r w:rsidRPr="00714D7A">
        <w:rPr>
          <w:rFonts w:ascii="Times New Roman" w:hAnsi="Times New Roman" w:cs="Times New Roman"/>
          <w:sz w:val="28"/>
          <w:szCs w:val="28"/>
        </w:rPr>
        <w:t xml:space="preserve"> Тюлячинского муниципального района Республики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7.8.3. В ответе в федеральные и республиканские органы власти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7.8.4. Подготовки специального ответа не требуется, если по результатам рассмотрения обращения принят правовой акт (например, о выделении земельного участка, об оказании материальной помощи). Экземпляр копии данного правового акта исполнителем направляется заявителю.</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7.8.5. К ответу прилагаются подлинники документов, приложенные заявителем к письму. Если в письме не содержится просьбы о возврате иных документов (их копий), они остаются в деле.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7.8.6. Ответы печатаются на бланках установленного образца. В </w:t>
      </w:r>
      <w:r w:rsidRPr="00714D7A">
        <w:rPr>
          <w:rFonts w:ascii="Times New Roman" w:hAnsi="Times New Roman" w:cs="Times New Roman"/>
          <w:sz w:val="28"/>
          <w:szCs w:val="28"/>
        </w:rPr>
        <w:lastRenderedPageBreak/>
        <w:t>левом нижнем углу ответа обязательно указываются фамилия исполнителя и номер его служебного телефона.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7.8.7. Подлинники обращений граждан в федеральные и республиканские органы власти возвращаются только при наличии на них штампа "Подлежит возврату" или специальной отметки в сопроводительном письме.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7.8.8. Если на обращение дается промежуточный ответ, то в тексте указывается срок окончательного разрешения вопроса.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7.8.9. После завершения рассмотрения письменного обращения и оформления ответа, его передают ответственному лицу, который проверяет правильность оформления ответа, и его краткое содержание заносится в ЕМСД. Ответы, не соответствующие требованиям, предусмотренным настоящим Регламентом, возвращаются исполнителю для доработки.</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7.8.10. В правом нижнем углу на копии ответа исполнитель делает надпись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 </w:t>
      </w:r>
      <w:proofErr w:type="gramStart"/>
      <w:r w:rsidRPr="00714D7A">
        <w:rPr>
          <w:rFonts w:ascii="Times New Roman" w:hAnsi="Times New Roman" w:cs="Times New Roman"/>
          <w:sz w:val="28"/>
          <w:szCs w:val="28"/>
        </w:rPr>
        <w:t>Контроль за</w:t>
      </w:r>
      <w:proofErr w:type="gramEnd"/>
      <w:r w:rsidRPr="00714D7A">
        <w:rPr>
          <w:rFonts w:ascii="Times New Roman" w:hAnsi="Times New Roman" w:cs="Times New Roman"/>
          <w:sz w:val="28"/>
          <w:szCs w:val="28"/>
        </w:rPr>
        <w:t xml:space="preserve"> правильностью списания письма в дело осуществляет начальник отдела по работе со средствами массовой информации, общественностью, письмами и контролю исполнения Тюлячинского районного Совета.</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7.8.11. После регистрации ответа в ЕМСД ответственное лицо осуществляет его отправку. Отправление ответов без регистрации не допускается.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7.8.12. В случае если при рассмотрении обращения возникли обстоятельства, существенные для рассмотрения дела, исполнитель составляет справку о результатах рассмотрения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7.8.13. Итоговое оформление дел для архивного хранения осуществляется органом местного самоуправления </w:t>
      </w:r>
      <w:proofErr w:type="spellStart"/>
      <w:r w:rsidR="00714D7A" w:rsidRPr="00714D7A">
        <w:rPr>
          <w:rFonts w:ascii="Times New Roman" w:eastAsia="Times New Roman" w:hAnsi="Times New Roman" w:cs="Times New Roman"/>
          <w:bCs/>
          <w:sz w:val="28"/>
          <w:szCs w:val="28"/>
        </w:rPr>
        <w:t>Большемешского</w:t>
      </w:r>
      <w:proofErr w:type="spellEnd"/>
      <w:r w:rsidR="00714D7A" w:rsidRPr="00714D7A">
        <w:rPr>
          <w:rFonts w:ascii="Times New Roman" w:eastAsia="Times New Roman" w:hAnsi="Times New Roman" w:cs="Times New Roman"/>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 Республики Татарстан, согласно принадлежности дела, в установленном порядке.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r w:rsidRPr="00714D7A">
        <w:rPr>
          <w:rFonts w:ascii="Times New Roman" w:hAnsi="Times New Roman" w:cs="Times New Roman"/>
          <w:sz w:val="28"/>
          <w:szCs w:val="28"/>
        </w:rPr>
        <w:t xml:space="preserve">7.9. Предоставление справочной информации </w:t>
      </w: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sz w:val="28"/>
          <w:szCs w:val="28"/>
        </w:rPr>
      </w:pPr>
      <w:r w:rsidRPr="00714D7A">
        <w:rPr>
          <w:rFonts w:ascii="Times New Roman" w:hAnsi="Times New Roman" w:cs="Times New Roman"/>
          <w:sz w:val="28"/>
          <w:szCs w:val="28"/>
        </w:rPr>
        <w:t>о ходе рассмотрения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7.9.1. Справочную работу по рассмотрению обращений граждан ведет ответственный сотрудник органа местного самоуправления.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7.9.2. Справки по вопросам исполнения функции по рассмотрению обращений граждан предоставляются служащими органов местного самоуправления. Справки предоставляются при личном обращении или посредством справочного телефона (тел. (84360) </w:t>
      </w:r>
      <w:r w:rsidR="00714D7A">
        <w:rPr>
          <w:rFonts w:ascii="Times New Roman" w:hAnsi="Times New Roman" w:cs="Times New Roman"/>
          <w:sz w:val="28"/>
          <w:szCs w:val="28"/>
        </w:rPr>
        <w:t>55145</w:t>
      </w:r>
      <w:r w:rsidRPr="00714D7A">
        <w:rPr>
          <w:rFonts w:ascii="Times New Roman" w:hAnsi="Times New Roman" w:cs="Times New Roman"/>
          <w:sz w:val="28"/>
          <w:szCs w:val="28"/>
        </w:rPr>
        <w:t>).</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7.9.3. Справки предоставляются по следующим вопросам:</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1) о получении обращения и направлении его на рассмотрение;</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 об отказе в рассмотрении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 о продлении срока рассмотрения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 о результатах рассмотрения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7.9.4. Телефонные звонки от заявителей по вопросу получения справки об исполнении функции по рассмотрению обращений граждан принимаются с понедельника по пятницу с 8.00 до 16.00, кроме выходных и праздничных дней, в предпраздничный день - с 8.00 до 15.00.</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7.9.5. При получении запроса по телефону служащий органа местного самоуправления: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1) называет наименование органа, в который позвонил гражданин;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2) представляется, назвав свою фамилию, имя, отчество;</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3) предлагает абоненту представиться;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4) выслушивает и уточняет при необходимости реквизиты и суть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5) вежливо, корректно и лаконично дает ответ о ходе рассмотрения обращения;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7) к назначенному сроку служащий подготавливает ответ.</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7.9.6. Результатом предоставления справочной информации при </w:t>
      </w:r>
      <w:r w:rsidRPr="00714D7A">
        <w:rPr>
          <w:rFonts w:ascii="Times New Roman" w:hAnsi="Times New Roman" w:cs="Times New Roman"/>
          <w:sz w:val="28"/>
          <w:szCs w:val="28"/>
        </w:rPr>
        <w:lastRenderedPageBreak/>
        <w:t>личном обращении гражданина или по справочному телефону является информирование в устной форме гражданина о ходе рассмотрения обращения.</w:t>
      </w: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b/>
          <w:sz w:val="28"/>
          <w:szCs w:val="28"/>
        </w:rPr>
      </w:pP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b/>
          <w:sz w:val="28"/>
          <w:szCs w:val="28"/>
        </w:rPr>
      </w:pPr>
      <w:r w:rsidRPr="00714D7A">
        <w:rPr>
          <w:rFonts w:ascii="Times New Roman" w:hAnsi="Times New Roman" w:cs="Times New Roman"/>
          <w:b/>
          <w:sz w:val="28"/>
          <w:szCs w:val="28"/>
          <w:lang w:val="en-US"/>
        </w:rPr>
        <w:t>VIII</w:t>
      </w:r>
      <w:r w:rsidRPr="00714D7A">
        <w:rPr>
          <w:rFonts w:ascii="Times New Roman" w:hAnsi="Times New Roman" w:cs="Times New Roman"/>
          <w:b/>
          <w:sz w:val="28"/>
          <w:szCs w:val="28"/>
        </w:rPr>
        <w:t xml:space="preserve">. Контроль за исполнением функции </w:t>
      </w:r>
    </w:p>
    <w:p w:rsidR="00074ADE" w:rsidRPr="00714D7A" w:rsidRDefault="00074ADE" w:rsidP="00074ADE">
      <w:pPr>
        <w:widowControl w:val="0"/>
        <w:autoSpaceDE w:val="0"/>
        <w:autoSpaceDN w:val="0"/>
        <w:adjustRightInd w:val="0"/>
        <w:ind w:firstLine="709"/>
        <w:jc w:val="center"/>
        <w:outlineLvl w:val="2"/>
        <w:rPr>
          <w:rFonts w:ascii="Times New Roman" w:hAnsi="Times New Roman" w:cs="Times New Roman"/>
          <w:b/>
          <w:sz w:val="28"/>
          <w:szCs w:val="28"/>
        </w:rPr>
      </w:pPr>
      <w:r w:rsidRPr="00714D7A">
        <w:rPr>
          <w:rFonts w:ascii="Times New Roman" w:hAnsi="Times New Roman" w:cs="Times New Roman"/>
          <w:b/>
          <w:sz w:val="28"/>
          <w:szCs w:val="28"/>
        </w:rPr>
        <w:t>по рассмотрению обращений граждан</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8.1. Текущий </w:t>
      </w:r>
      <w:proofErr w:type="gramStart"/>
      <w:r w:rsidRPr="00714D7A">
        <w:rPr>
          <w:rFonts w:ascii="Times New Roman" w:hAnsi="Times New Roman" w:cs="Times New Roman"/>
          <w:sz w:val="28"/>
          <w:szCs w:val="28"/>
        </w:rPr>
        <w:t>контроль за</w:t>
      </w:r>
      <w:proofErr w:type="gramEnd"/>
      <w:r w:rsidRPr="00714D7A">
        <w:rPr>
          <w:rFonts w:ascii="Times New Roman" w:hAnsi="Times New Roman" w:cs="Times New Roman"/>
          <w:sz w:val="28"/>
          <w:szCs w:val="28"/>
        </w:rPr>
        <w:t xml:space="preserve"> исполнением функции по рассмотрению обращений граждан включает в себя проведение проверок на каждом этапе (процедуре) функции по рассмотрению обращений граждан и принятие мер по выявлению и устранение нарушений прав заявителей, рассмотрение, принятие решений и подготовка и направление ответов на обращения заявителей.</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proofErr w:type="gramStart"/>
      <w:r w:rsidRPr="00714D7A">
        <w:rPr>
          <w:sz w:val="28"/>
          <w:szCs w:val="28"/>
        </w:rPr>
        <w:t>Контроль за</w:t>
      </w:r>
      <w:proofErr w:type="gramEnd"/>
      <w:r w:rsidRPr="00714D7A">
        <w:rPr>
          <w:sz w:val="28"/>
          <w:szCs w:val="28"/>
        </w:rPr>
        <w:t xml:space="preserve"> исполнением обращений граждан включает:</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r w:rsidRPr="00714D7A">
        <w:rPr>
          <w:sz w:val="28"/>
          <w:szCs w:val="28"/>
        </w:rPr>
        <w:t>- постановку поручений по исполнению обращений на контроль;</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r w:rsidRPr="00714D7A">
        <w:rPr>
          <w:sz w:val="28"/>
          <w:szCs w:val="28"/>
        </w:rPr>
        <w:t>- сбор и обработку информации о ходе рассмотрения обращений;</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r w:rsidRPr="00714D7A">
        <w:rPr>
          <w:sz w:val="28"/>
          <w:szCs w:val="28"/>
        </w:rPr>
        <w:t>- подготовку оперативных запросов исполнителям о ходе и состоянии исполнения поручений по обращениям;</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r w:rsidRPr="00714D7A">
        <w:rPr>
          <w:sz w:val="28"/>
          <w:szCs w:val="28"/>
        </w:rPr>
        <w:t>- подготовку и обобщение данных о содержании и сроках исполнения поручений по обращениям граждан;</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r w:rsidRPr="00714D7A">
        <w:rPr>
          <w:sz w:val="28"/>
          <w:szCs w:val="28"/>
        </w:rPr>
        <w:t>- снятие обращений с контроля.</w:t>
      </w:r>
    </w:p>
    <w:p w:rsidR="00074ADE" w:rsidRPr="00714D7A" w:rsidRDefault="00074ADE" w:rsidP="00074ADE">
      <w:pPr>
        <w:widowControl w:val="0"/>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8.2. Текущий </w:t>
      </w:r>
      <w:proofErr w:type="gramStart"/>
      <w:r w:rsidRPr="00714D7A">
        <w:rPr>
          <w:rFonts w:ascii="Times New Roman" w:hAnsi="Times New Roman" w:cs="Times New Roman"/>
          <w:sz w:val="28"/>
          <w:szCs w:val="28"/>
        </w:rPr>
        <w:t>контроль за</w:t>
      </w:r>
      <w:proofErr w:type="gramEnd"/>
      <w:r w:rsidRPr="00714D7A">
        <w:rPr>
          <w:rFonts w:ascii="Times New Roman" w:hAnsi="Times New Roman" w:cs="Times New Roman"/>
          <w:sz w:val="28"/>
          <w:szCs w:val="28"/>
        </w:rPr>
        <w:t xml:space="preserve"> соблюдением исполнения функции по рассмотрению обращений граждан осуществляется Главой </w:t>
      </w:r>
      <w:proofErr w:type="spellStart"/>
      <w:r w:rsidR="004E4FD7" w:rsidRPr="004E4FD7">
        <w:rPr>
          <w:rFonts w:ascii="Times New Roman" w:eastAsia="Times New Roman" w:hAnsi="Times New Roman" w:cs="Times New Roman"/>
          <w:bCs/>
          <w:sz w:val="28"/>
          <w:szCs w:val="28"/>
        </w:rPr>
        <w:t>Большемешского</w:t>
      </w:r>
      <w:proofErr w:type="spellEnd"/>
      <w:r w:rsidR="004E4FD7">
        <w:rPr>
          <w:rFonts w:ascii="Times New Roman" w:eastAsia="Times New Roman" w:hAnsi="Times New Roman" w:cs="Times New Roman"/>
          <w:b/>
          <w:bCs/>
          <w:sz w:val="28"/>
          <w:szCs w:val="28"/>
        </w:rPr>
        <w:t xml:space="preserve"> </w:t>
      </w:r>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 Республики Татарстан.</w:t>
      </w:r>
    </w:p>
    <w:p w:rsidR="00074ADE" w:rsidRPr="00714D7A" w:rsidRDefault="00074ADE" w:rsidP="00074ADE">
      <w:pPr>
        <w:widowControl w:val="0"/>
        <w:autoSpaceDE w:val="0"/>
        <w:autoSpaceDN w:val="0"/>
        <w:adjustRightInd w:val="0"/>
        <w:ind w:firstLine="709"/>
        <w:rPr>
          <w:rFonts w:ascii="Times New Roman" w:hAnsi="Times New Roman" w:cs="Times New Roman"/>
          <w:b/>
          <w:sz w:val="28"/>
          <w:szCs w:val="28"/>
        </w:rPr>
      </w:pPr>
      <w:r w:rsidRPr="00714D7A">
        <w:rPr>
          <w:rFonts w:ascii="Times New Roman" w:hAnsi="Times New Roman" w:cs="Times New Roman"/>
          <w:sz w:val="28"/>
          <w:szCs w:val="28"/>
        </w:rPr>
        <w:t>8.3. Меры воздействия в отношении должностных лиц, нарушивших настоящий регламент, принимаются Главой</w:t>
      </w:r>
      <w:r w:rsidRPr="004E4FD7">
        <w:rPr>
          <w:rFonts w:ascii="Times New Roman" w:hAnsi="Times New Roman" w:cs="Times New Roman"/>
          <w:sz w:val="28"/>
          <w:szCs w:val="28"/>
        </w:rPr>
        <w:t xml:space="preserve"> </w:t>
      </w:r>
      <w:proofErr w:type="spellStart"/>
      <w:r w:rsidR="004E4FD7" w:rsidRPr="004E4FD7">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 Республики Татарстан, а в отношении Главы – Советом сельского поселения.</w:t>
      </w:r>
    </w:p>
    <w:p w:rsidR="00074ADE" w:rsidRPr="00714D7A" w:rsidRDefault="00074ADE" w:rsidP="00074ADE">
      <w:pPr>
        <w:autoSpaceDE w:val="0"/>
        <w:autoSpaceDN w:val="0"/>
        <w:adjustRightInd w:val="0"/>
        <w:ind w:firstLine="709"/>
        <w:rPr>
          <w:rFonts w:ascii="Times New Roman" w:hAnsi="Times New Roman" w:cs="Times New Roman"/>
          <w:sz w:val="28"/>
          <w:szCs w:val="28"/>
        </w:rPr>
      </w:pPr>
      <w:r w:rsidRPr="00714D7A">
        <w:rPr>
          <w:rFonts w:ascii="Times New Roman" w:hAnsi="Times New Roman" w:cs="Times New Roman"/>
          <w:sz w:val="28"/>
          <w:szCs w:val="28"/>
        </w:rPr>
        <w:t xml:space="preserve">8.4. Гражданин вправе обжаловать действия (бездействия) и решения органов местного самоуправления, иных органов и организаций, и их должностных лиц и работников при исполнении функции по рассмотрению обращений граждан, в соответствии с действующим законодательством Российской Федерации. </w:t>
      </w:r>
    </w:p>
    <w:p w:rsidR="00074ADE" w:rsidRPr="00714D7A" w:rsidRDefault="00074ADE" w:rsidP="00074ADE">
      <w:pPr>
        <w:autoSpaceDE w:val="0"/>
        <w:autoSpaceDN w:val="0"/>
        <w:adjustRightInd w:val="0"/>
        <w:ind w:firstLine="540"/>
        <w:rPr>
          <w:rFonts w:ascii="Times New Roman" w:eastAsiaTheme="minorHAnsi" w:hAnsi="Times New Roman" w:cs="Times New Roman"/>
          <w:sz w:val="28"/>
          <w:szCs w:val="28"/>
        </w:rPr>
      </w:pPr>
    </w:p>
    <w:p w:rsidR="00074ADE" w:rsidRPr="00714D7A" w:rsidRDefault="00074ADE" w:rsidP="00074ADE">
      <w:pPr>
        <w:autoSpaceDE w:val="0"/>
        <w:autoSpaceDN w:val="0"/>
        <w:adjustRightInd w:val="0"/>
        <w:ind w:firstLine="540"/>
        <w:rPr>
          <w:rFonts w:ascii="Times New Roman" w:eastAsiaTheme="minorHAnsi" w:hAnsi="Times New Roman" w:cs="Times New Roman"/>
          <w:b/>
          <w:sz w:val="28"/>
          <w:szCs w:val="28"/>
        </w:rPr>
      </w:pPr>
      <w:r w:rsidRPr="00714D7A">
        <w:rPr>
          <w:rFonts w:ascii="Times New Roman" w:eastAsiaTheme="minorHAnsi" w:hAnsi="Times New Roman" w:cs="Times New Roman"/>
          <w:b/>
          <w:sz w:val="28"/>
          <w:szCs w:val="28"/>
          <w:lang w:val="en-US"/>
        </w:rPr>
        <w:lastRenderedPageBreak/>
        <w:t>IX</w:t>
      </w:r>
      <w:r w:rsidRPr="00714D7A">
        <w:rPr>
          <w:rFonts w:ascii="Times New Roman" w:eastAsiaTheme="minorHAnsi" w:hAnsi="Times New Roman" w:cs="Times New Roman"/>
          <w:b/>
          <w:sz w:val="28"/>
          <w:szCs w:val="28"/>
        </w:rPr>
        <w:t>.Порядок проведения анализа поступивших обращений граждан</w:t>
      </w:r>
    </w:p>
    <w:p w:rsidR="00074ADE" w:rsidRPr="00714D7A" w:rsidRDefault="00074ADE" w:rsidP="00074ADE">
      <w:pPr>
        <w:pStyle w:val="a5"/>
        <w:shd w:val="clear" w:color="auto" w:fill="FFFFFF"/>
        <w:spacing w:before="0" w:beforeAutospacing="0" w:after="0" w:afterAutospacing="0" w:line="293" w:lineRule="atLeast"/>
        <w:jc w:val="both"/>
        <w:rPr>
          <w:color w:val="493E24"/>
          <w:sz w:val="28"/>
          <w:szCs w:val="28"/>
        </w:rPr>
      </w:pPr>
    </w:p>
    <w:p w:rsidR="00074ADE" w:rsidRPr="00714D7A" w:rsidRDefault="00074ADE" w:rsidP="00074ADE">
      <w:pPr>
        <w:autoSpaceDE w:val="0"/>
        <w:autoSpaceDN w:val="0"/>
        <w:adjustRightInd w:val="0"/>
        <w:ind w:left="-426" w:firstLine="852"/>
        <w:rPr>
          <w:rFonts w:ascii="Times New Roman" w:hAnsi="Times New Roman" w:cs="Times New Roman"/>
          <w:sz w:val="28"/>
          <w:szCs w:val="28"/>
        </w:rPr>
      </w:pPr>
      <w:r w:rsidRPr="00714D7A">
        <w:rPr>
          <w:rFonts w:ascii="Times New Roman" w:hAnsi="Times New Roman" w:cs="Times New Roman"/>
          <w:sz w:val="28"/>
          <w:szCs w:val="28"/>
        </w:rPr>
        <w:t xml:space="preserve">9.1. Орган местного самоуправления и должностные лица осуществляют в пределах своей компетенции </w:t>
      </w:r>
      <w:proofErr w:type="gramStart"/>
      <w:r w:rsidRPr="00714D7A">
        <w:rPr>
          <w:rFonts w:ascii="Times New Roman" w:hAnsi="Times New Roman" w:cs="Times New Roman"/>
          <w:sz w:val="28"/>
          <w:szCs w:val="28"/>
        </w:rPr>
        <w:t>контроль за</w:t>
      </w:r>
      <w:proofErr w:type="gramEnd"/>
      <w:r w:rsidRPr="00714D7A">
        <w:rPr>
          <w:rFonts w:ascii="Times New Roman" w:hAnsi="Times New Roman" w:cs="Times New Roman"/>
          <w:sz w:val="28"/>
          <w:szCs w:val="28"/>
        </w:rPr>
        <w:t xml:space="preserve"> соблюдением порядка рассмотрения обращений, контроль за результатами рассмотрения обращений граждан,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r w:rsidR="004E4FD7">
        <w:rPr>
          <w:rFonts w:ascii="Times New Roman" w:hAnsi="Times New Roman" w:cs="Times New Roman"/>
          <w:sz w:val="28"/>
          <w:szCs w:val="28"/>
        </w:rPr>
        <w:t xml:space="preserve"> </w:t>
      </w:r>
      <w:r w:rsidRPr="00714D7A">
        <w:rPr>
          <w:rFonts w:ascii="Times New Roman" w:hAnsi="Times New Roman" w:cs="Times New Roman"/>
          <w:sz w:val="28"/>
          <w:szCs w:val="28"/>
        </w:rPr>
        <w:t>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w:t>
      </w:r>
    </w:p>
    <w:p w:rsidR="00074ADE" w:rsidRPr="00714D7A" w:rsidRDefault="00074ADE" w:rsidP="00074ADE">
      <w:pPr>
        <w:autoSpaceDE w:val="0"/>
        <w:autoSpaceDN w:val="0"/>
        <w:adjustRightInd w:val="0"/>
        <w:ind w:left="-426" w:firstLine="852"/>
        <w:rPr>
          <w:rFonts w:ascii="Times New Roman" w:hAnsi="Times New Roman" w:cs="Times New Roman"/>
          <w:sz w:val="28"/>
          <w:szCs w:val="28"/>
        </w:rPr>
      </w:pPr>
      <w:r w:rsidRPr="00714D7A">
        <w:rPr>
          <w:rFonts w:ascii="Times New Roman" w:hAnsi="Times New Roman" w:cs="Times New Roman"/>
          <w:sz w:val="28"/>
          <w:szCs w:val="28"/>
        </w:rPr>
        <w:t>9.2.В целях подготовки и проведения мероприятий по устранению причин, порождающих обоснованные жалобы граждан, уполномоченное должностное лицо органа местного самоуправления осуществляют учет и анализ обращений граждан, поступивших в орган местного самоуправления.</w:t>
      </w:r>
    </w:p>
    <w:p w:rsidR="00074ADE" w:rsidRPr="00714D7A" w:rsidRDefault="00074ADE" w:rsidP="00074ADE">
      <w:pPr>
        <w:autoSpaceDE w:val="0"/>
        <w:autoSpaceDN w:val="0"/>
        <w:adjustRightInd w:val="0"/>
        <w:ind w:left="-426" w:firstLine="852"/>
        <w:rPr>
          <w:rFonts w:ascii="Times New Roman" w:hAnsi="Times New Roman" w:cs="Times New Roman"/>
          <w:sz w:val="28"/>
          <w:szCs w:val="28"/>
        </w:rPr>
      </w:pPr>
      <w:r w:rsidRPr="00714D7A">
        <w:rPr>
          <w:rFonts w:ascii="Times New Roman" w:hAnsi="Times New Roman" w:cs="Times New Roman"/>
          <w:sz w:val="28"/>
          <w:szCs w:val="28"/>
        </w:rPr>
        <w:t>9.3.Глава сельского поселения обеспечивают учет и анализ вопросов, содержащихся в обращениях граждан, в том числе анализ следующих данных:</w:t>
      </w:r>
    </w:p>
    <w:p w:rsidR="00074ADE" w:rsidRPr="00714D7A" w:rsidRDefault="00074ADE" w:rsidP="00074ADE">
      <w:pPr>
        <w:pStyle w:val="a5"/>
        <w:shd w:val="clear" w:color="auto" w:fill="FFFFFF"/>
        <w:spacing w:before="0" w:beforeAutospacing="0" w:after="0" w:afterAutospacing="0" w:line="293" w:lineRule="atLeast"/>
        <w:ind w:firstLine="540"/>
        <w:jc w:val="both"/>
        <w:rPr>
          <w:sz w:val="28"/>
          <w:szCs w:val="28"/>
        </w:rPr>
      </w:pPr>
      <w:r w:rsidRPr="00714D7A">
        <w:rPr>
          <w:sz w:val="28"/>
          <w:szCs w:val="28"/>
        </w:rPr>
        <w:t>- количество и характер рассмотренных обращений граждан;</w:t>
      </w:r>
    </w:p>
    <w:p w:rsidR="00074ADE" w:rsidRPr="00714D7A" w:rsidRDefault="00074ADE" w:rsidP="00074ADE">
      <w:pPr>
        <w:pStyle w:val="a5"/>
        <w:shd w:val="clear" w:color="auto" w:fill="FFFFFF"/>
        <w:spacing w:before="0" w:beforeAutospacing="0" w:after="0" w:afterAutospacing="0" w:line="293" w:lineRule="atLeast"/>
        <w:ind w:firstLine="540"/>
        <w:jc w:val="both"/>
        <w:rPr>
          <w:sz w:val="28"/>
          <w:szCs w:val="28"/>
        </w:rPr>
      </w:pPr>
      <w:r w:rsidRPr="00714D7A">
        <w:rPr>
          <w:sz w:val="28"/>
          <w:szCs w:val="28"/>
        </w:rPr>
        <w:t>- количество и характер решений, принятых по обращениям граждан в пределах их полномочий;</w:t>
      </w:r>
    </w:p>
    <w:p w:rsidR="00074ADE" w:rsidRPr="00714D7A" w:rsidRDefault="00074ADE" w:rsidP="00074ADE">
      <w:pPr>
        <w:pStyle w:val="a5"/>
        <w:shd w:val="clear" w:color="auto" w:fill="FFFFFF"/>
        <w:spacing w:before="0" w:beforeAutospacing="0" w:after="0" w:afterAutospacing="0" w:line="293" w:lineRule="atLeast"/>
        <w:ind w:firstLine="540"/>
        <w:jc w:val="both"/>
        <w:rPr>
          <w:sz w:val="28"/>
          <w:szCs w:val="28"/>
        </w:rPr>
      </w:pPr>
      <w:r w:rsidRPr="00714D7A">
        <w:rPr>
          <w:sz w:val="28"/>
          <w:szCs w:val="28"/>
        </w:rPr>
        <w:t>- количество и характер судебных споров с гражданами, а также сведения о принятых по ним судебных решениях.</w:t>
      </w:r>
    </w:p>
    <w:p w:rsidR="00074ADE" w:rsidRPr="00714D7A" w:rsidRDefault="00074ADE" w:rsidP="00074ADE">
      <w:pPr>
        <w:pStyle w:val="a5"/>
        <w:shd w:val="clear" w:color="auto" w:fill="FFFFFF"/>
        <w:spacing w:before="0" w:beforeAutospacing="0" w:after="0" w:afterAutospacing="0" w:line="293" w:lineRule="atLeast"/>
        <w:ind w:firstLine="708"/>
        <w:jc w:val="both"/>
        <w:rPr>
          <w:sz w:val="28"/>
          <w:szCs w:val="28"/>
        </w:rPr>
      </w:pPr>
      <w:r w:rsidRPr="00714D7A">
        <w:rPr>
          <w:sz w:val="28"/>
          <w:szCs w:val="28"/>
        </w:rPr>
        <w:t>Заместители руководителя органа местного самоуправления организуют учет и анализ вопросов и подготавливают предложения, направленные на устранение недостатков.</w:t>
      </w:r>
    </w:p>
    <w:p w:rsidR="00074ADE" w:rsidRPr="00714D7A" w:rsidRDefault="00074ADE" w:rsidP="00074ADE">
      <w:pPr>
        <w:autoSpaceDE w:val="0"/>
        <w:autoSpaceDN w:val="0"/>
        <w:adjustRightInd w:val="0"/>
        <w:ind w:left="-426" w:firstLine="852"/>
        <w:rPr>
          <w:rFonts w:ascii="Times New Roman" w:hAnsi="Times New Roman" w:cs="Times New Roman"/>
          <w:sz w:val="28"/>
          <w:szCs w:val="28"/>
        </w:rPr>
      </w:pPr>
      <w:r w:rsidRPr="00714D7A">
        <w:rPr>
          <w:rFonts w:ascii="Times New Roman" w:hAnsi="Times New Roman" w:cs="Times New Roman"/>
          <w:sz w:val="28"/>
          <w:szCs w:val="28"/>
        </w:rPr>
        <w:t xml:space="preserve">9.4. </w:t>
      </w:r>
      <w:proofErr w:type="gramStart"/>
      <w:r w:rsidRPr="00714D7A">
        <w:rPr>
          <w:rFonts w:ascii="Times New Roman" w:hAnsi="Times New Roman" w:cs="Times New Roman"/>
          <w:sz w:val="28"/>
          <w:szCs w:val="28"/>
        </w:rPr>
        <w:t xml:space="preserve">Уполномоченное главой сельского поселения должностное </w:t>
      </w:r>
      <w:proofErr w:type="spellStart"/>
      <w:r w:rsidRPr="00714D7A">
        <w:rPr>
          <w:rFonts w:ascii="Times New Roman" w:hAnsi="Times New Roman" w:cs="Times New Roman"/>
          <w:sz w:val="28"/>
          <w:szCs w:val="28"/>
        </w:rPr>
        <w:t>лицоза</w:t>
      </w:r>
      <w:proofErr w:type="spellEnd"/>
      <w:r w:rsidRPr="00714D7A">
        <w:rPr>
          <w:rFonts w:ascii="Times New Roman" w:hAnsi="Times New Roman" w:cs="Times New Roman"/>
          <w:sz w:val="28"/>
          <w:szCs w:val="28"/>
        </w:rPr>
        <w:t xml:space="preserve"> организацию работы с обращениями граждан органа местного самоуправления обобщает результаты анализа обращений граждан по итогам </w:t>
      </w:r>
      <w:proofErr w:type="spellStart"/>
      <w:r w:rsidRPr="00714D7A">
        <w:rPr>
          <w:rFonts w:ascii="Times New Roman" w:hAnsi="Times New Roman" w:cs="Times New Roman"/>
          <w:sz w:val="28"/>
          <w:szCs w:val="28"/>
        </w:rPr>
        <w:t>годапо</w:t>
      </w:r>
      <w:proofErr w:type="spellEnd"/>
      <w:r w:rsidRPr="00714D7A">
        <w:rPr>
          <w:rFonts w:ascii="Times New Roman" w:hAnsi="Times New Roman" w:cs="Times New Roman"/>
          <w:sz w:val="28"/>
          <w:szCs w:val="28"/>
        </w:rPr>
        <w:t xml:space="preserve"> итогам полугодия и года, соответственно до 1 февраля и 1 августа, готовит анализ по обращениям граждан в органы местного самоуправления и представляет в Совет сельского </w:t>
      </w:r>
      <w:proofErr w:type="spellStart"/>
      <w:r w:rsidRPr="00714D7A">
        <w:rPr>
          <w:rFonts w:ascii="Times New Roman" w:hAnsi="Times New Roman" w:cs="Times New Roman"/>
          <w:sz w:val="28"/>
          <w:szCs w:val="28"/>
        </w:rPr>
        <w:t>поселенияи</w:t>
      </w:r>
      <w:proofErr w:type="spellEnd"/>
      <w:r w:rsidRPr="00714D7A">
        <w:rPr>
          <w:rFonts w:ascii="Times New Roman" w:hAnsi="Times New Roman" w:cs="Times New Roman"/>
          <w:sz w:val="28"/>
          <w:szCs w:val="28"/>
        </w:rPr>
        <w:t xml:space="preserve"> подготавливает статистический отчет и соответствующую аналитическую записку.</w:t>
      </w:r>
      <w:proofErr w:type="gramEnd"/>
    </w:p>
    <w:p w:rsidR="00074ADE" w:rsidRPr="00714D7A" w:rsidRDefault="00074ADE" w:rsidP="00074ADE">
      <w:pPr>
        <w:autoSpaceDE w:val="0"/>
        <w:autoSpaceDN w:val="0"/>
        <w:adjustRightInd w:val="0"/>
        <w:ind w:left="-426" w:firstLine="710"/>
        <w:rPr>
          <w:rFonts w:ascii="Times New Roman" w:hAnsi="Times New Roman" w:cs="Times New Roman"/>
          <w:sz w:val="28"/>
          <w:szCs w:val="28"/>
        </w:rPr>
      </w:pPr>
      <w:proofErr w:type="gramStart"/>
      <w:r w:rsidRPr="00714D7A">
        <w:rPr>
          <w:rFonts w:ascii="Times New Roman" w:hAnsi="Times New Roman" w:cs="Times New Roman"/>
          <w:sz w:val="28"/>
          <w:szCs w:val="28"/>
        </w:rPr>
        <w:t>9.5.Анализ должен содержать информацию о количестве поступивших, переадресованных и рассмотренных письменных обращений, сроках их рассмотрения, о местах, днях и часах приема граждан, о количестве граждан, принятых на личном приеме, об уполномоченных лицах по личному приему граждан, о тематике обращений, о принятых по результатам рассмотрения обращений нормативных правовых актах и иных актах.</w:t>
      </w:r>
      <w:proofErr w:type="gramEnd"/>
    </w:p>
    <w:p w:rsidR="00074ADE" w:rsidRPr="00714D7A" w:rsidRDefault="00074ADE" w:rsidP="00074ADE">
      <w:pPr>
        <w:autoSpaceDE w:val="0"/>
        <w:autoSpaceDN w:val="0"/>
        <w:adjustRightInd w:val="0"/>
        <w:ind w:left="-426" w:firstLine="710"/>
        <w:rPr>
          <w:rFonts w:ascii="Times New Roman" w:hAnsi="Times New Roman" w:cs="Times New Roman"/>
          <w:sz w:val="28"/>
          <w:szCs w:val="28"/>
        </w:rPr>
      </w:pPr>
      <w:r w:rsidRPr="00714D7A">
        <w:rPr>
          <w:rFonts w:ascii="Times New Roman" w:hAnsi="Times New Roman" w:cs="Times New Roman"/>
          <w:sz w:val="28"/>
          <w:szCs w:val="28"/>
        </w:rPr>
        <w:lastRenderedPageBreak/>
        <w:t xml:space="preserve">9.6. Анализ рассмотрения обращений граждан за полугодие и истекший год размещается органами местного самоуправления сельского поселения не позднее 1 сентября и 1 марта на официальном сайте органа местного самоуправления в информационно-телекоммуникационной сети "Интернет" и на информационном стенде органа местного самоуправления по форме согласно </w:t>
      </w:r>
      <w:hyperlink r:id="rId17" w:history="1">
        <w:r w:rsidRPr="00714D7A">
          <w:rPr>
            <w:rStyle w:val="a3"/>
            <w:rFonts w:ascii="Times New Roman" w:hAnsi="Times New Roman" w:cs="Times New Roman"/>
            <w:color w:val="auto"/>
            <w:sz w:val="28"/>
            <w:szCs w:val="28"/>
            <w:u w:val="none"/>
          </w:rPr>
          <w:t>приложениям №</w:t>
        </w:r>
      </w:hyperlink>
      <w:r w:rsidRPr="00714D7A">
        <w:rPr>
          <w:rFonts w:ascii="Times New Roman" w:hAnsi="Times New Roman" w:cs="Times New Roman"/>
          <w:sz w:val="28"/>
          <w:szCs w:val="28"/>
        </w:rPr>
        <w:t xml:space="preserve">2,  № </w:t>
      </w:r>
      <w:hyperlink r:id="rId18" w:history="1">
        <w:r w:rsidRPr="00714D7A">
          <w:rPr>
            <w:rStyle w:val="a3"/>
            <w:rFonts w:ascii="Times New Roman" w:hAnsi="Times New Roman" w:cs="Times New Roman"/>
            <w:color w:val="auto"/>
            <w:sz w:val="28"/>
            <w:szCs w:val="28"/>
            <w:u w:val="none"/>
          </w:rPr>
          <w:t>3</w:t>
        </w:r>
      </w:hyperlink>
      <w:r w:rsidRPr="00714D7A">
        <w:rPr>
          <w:rFonts w:ascii="Times New Roman" w:hAnsi="Times New Roman" w:cs="Times New Roman"/>
          <w:sz w:val="28"/>
          <w:szCs w:val="28"/>
        </w:rPr>
        <w:t>.</w:t>
      </w:r>
    </w:p>
    <w:p w:rsidR="00074ADE" w:rsidRPr="00714D7A" w:rsidRDefault="00074ADE" w:rsidP="00074ADE">
      <w:pPr>
        <w:autoSpaceDE w:val="0"/>
        <w:autoSpaceDN w:val="0"/>
        <w:adjustRightInd w:val="0"/>
        <w:ind w:left="-426" w:firstLine="710"/>
        <w:rPr>
          <w:rFonts w:ascii="Times New Roman" w:hAnsi="Times New Roman" w:cs="Times New Roman"/>
          <w:sz w:val="28"/>
          <w:szCs w:val="28"/>
        </w:rPr>
      </w:pPr>
      <w:r w:rsidRPr="00714D7A">
        <w:rPr>
          <w:rFonts w:ascii="Times New Roman" w:hAnsi="Times New Roman" w:cs="Times New Roman"/>
          <w:sz w:val="28"/>
          <w:szCs w:val="28"/>
        </w:rPr>
        <w:t xml:space="preserve">9.7. Анализ рассмотрения обращений граждан за истекший год не позднее 20 февраля направляется органом местного самоуправления в органы местного самоуправления Тюлячинского муниципального района для сведения и обобщения данных.  </w:t>
      </w:r>
    </w:p>
    <w:p w:rsidR="00074ADE" w:rsidRPr="00714D7A" w:rsidRDefault="00074ADE" w:rsidP="00074ADE">
      <w:pPr>
        <w:autoSpaceDE w:val="0"/>
        <w:autoSpaceDN w:val="0"/>
        <w:adjustRightInd w:val="0"/>
        <w:ind w:left="-426"/>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Pr="00714D7A" w:rsidRDefault="00074ADE" w:rsidP="00074ADE">
      <w:pPr>
        <w:autoSpaceDE w:val="0"/>
        <w:autoSpaceDN w:val="0"/>
        <w:adjustRightInd w:val="0"/>
        <w:ind w:left="567" w:hanging="567"/>
        <w:outlineLvl w:val="1"/>
        <w:rPr>
          <w:rFonts w:ascii="Times New Roman" w:hAnsi="Times New Roman" w:cs="Times New Roman"/>
          <w:sz w:val="28"/>
          <w:szCs w:val="28"/>
        </w:rPr>
      </w:pPr>
    </w:p>
    <w:p w:rsidR="00074ADE" w:rsidRDefault="00074ADE" w:rsidP="00074ADE">
      <w:pPr>
        <w:autoSpaceDE w:val="0"/>
        <w:autoSpaceDN w:val="0"/>
        <w:adjustRightInd w:val="0"/>
        <w:ind w:left="567" w:hanging="567"/>
        <w:jc w:val="right"/>
        <w:outlineLvl w:val="1"/>
        <w:rPr>
          <w:rFonts w:ascii="Times New Roman" w:hAnsi="Times New Roman" w:cs="Times New Roman"/>
          <w:sz w:val="28"/>
          <w:szCs w:val="28"/>
        </w:rPr>
      </w:pPr>
    </w:p>
    <w:p w:rsidR="004E4FD7" w:rsidRPr="00714D7A" w:rsidRDefault="004E4FD7" w:rsidP="00074ADE">
      <w:pPr>
        <w:autoSpaceDE w:val="0"/>
        <w:autoSpaceDN w:val="0"/>
        <w:adjustRightInd w:val="0"/>
        <w:ind w:left="567" w:hanging="567"/>
        <w:jc w:val="right"/>
        <w:outlineLvl w:val="1"/>
        <w:rPr>
          <w:rFonts w:ascii="Times New Roman" w:hAnsi="Times New Roman" w:cs="Times New Roman"/>
          <w:sz w:val="28"/>
          <w:szCs w:val="28"/>
        </w:rPr>
      </w:pPr>
    </w:p>
    <w:p w:rsidR="00074ADE" w:rsidRPr="00714D7A" w:rsidRDefault="00074ADE" w:rsidP="00074ADE">
      <w:pPr>
        <w:ind w:left="5670"/>
        <w:contextualSpacing/>
        <w:rPr>
          <w:rFonts w:ascii="Times New Roman" w:hAnsi="Times New Roman" w:cs="Times New Roman"/>
          <w:sz w:val="28"/>
          <w:szCs w:val="28"/>
        </w:rPr>
      </w:pPr>
      <w:r w:rsidRPr="00714D7A">
        <w:rPr>
          <w:rFonts w:ascii="Times New Roman" w:hAnsi="Times New Roman" w:cs="Times New Roman"/>
          <w:sz w:val="28"/>
          <w:szCs w:val="28"/>
        </w:rPr>
        <w:lastRenderedPageBreak/>
        <w:t>Приложение № 1</w:t>
      </w:r>
    </w:p>
    <w:p w:rsidR="00074ADE" w:rsidRPr="00714D7A" w:rsidRDefault="00074ADE" w:rsidP="00074ADE">
      <w:pPr>
        <w:widowControl w:val="0"/>
        <w:autoSpaceDE w:val="0"/>
        <w:autoSpaceDN w:val="0"/>
        <w:adjustRightInd w:val="0"/>
        <w:ind w:left="5670"/>
        <w:rPr>
          <w:rFonts w:ascii="Times New Roman" w:hAnsi="Times New Roman" w:cs="Times New Roman"/>
          <w:sz w:val="28"/>
          <w:szCs w:val="28"/>
        </w:rPr>
      </w:pPr>
      <w:r w:rsidRPr="00714D7A">
        <w:rPr>
          <w:rFonts w:ascii="Times New Roman" w:hAnsi="Times New Roman" w:cs="Times New Roman"/>
          <w:bCs/>
          <w:sz w:val="28"/>
          <w:szCs w:val="28"/>
        </w:rPr>
        <w:t xml:space="preserve">к Регламенту рассмотрения обращений граждан в </w:t>
      </w:r>
      <w:proofErr w:type="spellStart"/>
      <w:r w:rsidR="004E4FD7" w:rsidRPr="004E4FD7">
        <w:rPr>
          <w:rFonts w:ascii="Times New Roman" w:eastAsia="Times New Roman" w:hAnsi="Times New Roman" w:cs="Times New Roman"/>
          <w:bCs/>
          <w:sz w:val="28"/>
          <w:szCs w:val="28"/>
        </w:rPr>
        <w:t>Большемешском</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сельском поселении Тюлячинского муниципального района Республики Татарстан</w:t>
      </w:r>
    </w:p>
    <w:p w:rsidR="00074ADE" w:rsidRPr="00714D7A" w:rsidRDefault="00074ADE" w:rsidP="00074ADE">
      <w:pPr>
        <w:ind w:firstLine="720"/>
        <w:jc w:val="right"/>
        <w:rPr>
          <w:rFonts w:ascii="Times New Roman" w:hAnsi="Times New Roman" w:cs="Times New Roman"/>
          <w:sz w:val="28"/>
          <w:szCs w:val="28"/>
        </w:rPr>
      </w:pPr>
    </w:p>
    <w:p w:rsidR="00074ADE" w:rsidRPr="00714D7A" w:rsidRDefault="00074ADE" w:rsidP="00074ADE">
      <w:pPr>
        <w:jc w:val="center"/>
        <w:rPr>
          <w:rFonts w:ascii="Times New Roman" w:hAnsi="Times New Roman" w:cs="Times New Roman"/>
          <w:b/>
          <w:sz w:val="28"/>
          <w:szCs w:val="28"/>
        </w:rPr>
      </w:pPr>
    </w:p>
    <w:p w:rsidR="00074ADE" w:rsidRPr="00714D7A" w:rsidRDefault="00074ADE" w:rsidP="00074ADE">
      <w:pPr>
        <w:jc w:val="center"/>
        <w:rPr>
          <w:rFonts w:ascii="Times New Roman" w:hAnsi="Times New Roman" w:cs="Times New Roman"/>
          <w:b/>
          <w:sz w:val="28"/>
          <w:szCs w:val="28"/>
        </w:rPr>
      </w:pPr>
    </w:p>
    <w:p w:rsidR="00074ADE" w:rsidRPr="00714D7A" w:rsidRDefault="00074ADE" w:rsidP="00074ADE">
      <w:pPr>
        <w:jc w:val="center"/>
        <w:rPr>
          <w:rFonts w:ascii="Times New Roman" w:hAnsi="Times New Roman" w:cs="Times New Roman"/>
          <w:b/>
          <w:sz w:val="28"/>
          <w:szCs w:val="28"/>
        </w:rPr>
      </w:pPr>
      <w:r w:rsidRPr="00714D7A">
        <w:rPr>
          <w:rFonts w:ascii="Times New Roman" w:hAnsi="Times New Roman" w:cs="Times New Roman"/>
          <w:b/>
          <w:sz w:val="28"/>
          <w:szCs w:val="28"/>
        </w:rPr>
        <w:t>А К Т   №____</w:t>
      </w:r>
    </w:p>
    <w:p w:rsidR="00074ADE" w:rsidRPr="00714D7A" w:rsidRDefault="00074ADE" w:rsidP="00074ADE">
      <w:pPr>
        <w:jc w:val="center"/>
        <w:rPr>
          <w:rFonts w:ascii="Times New Roman" w:hAnsi="Times New Roman" w:cs="Times New Roman"/>
          <w:b/>
          <w:sz w:val="28"/>
          <w:szCs w:val="28"/>
        </w:rPr>
      </w:pPr>
      <w:r w:rsidRPr="00714D7A">
        <w:rPr>
          <w:rFonts w:ascii="Times New Roman" w:hAnsi="Times New Roman" w:cs="Times New Roman"/>
          <w:b/>
          <w:sz w:val="28"/>
          <w:szCs w:val="28"/>
        </w:rPr>
        <w:t xml:space="preserve">о недостаче документов по описи </w:t>
      </w:r>
    </w:p>
    <w:p w:rsidR="00074ADE" w:rsidRPr="00714D7A" w:rsidRDefault="00074ADE" w:rsidP="00074ADE">
      <w:pPr>
        <w:jc w:val="center"/>
        <w:rPr>
          <w:rFonts w:ascii="Times New Roman" w:hAnsi="Times New Roman" w:cs="Times New Roman"/>
          <w:b/>
          <w:sz w:val="28"/>
          <w:szCs w:val="28"/>
        </w:rPr>
      </w:pPr>
      <w:r w:rsidRPr="00714D7A">
        <w:rPr>
          <w:rFonts w:ascii="Times New Roman" w:hAnsi="Times New Roman" w:cs="Times New Roman"/>
          <w:b/>
          <w:sz w:val="28"/>
          <w:szCs w:val="28"/>
        </w:rPr>
        <w:t xml:space="preserve">корреспондента в заказных письмах </w:t>
      </w:r>
    </w:p>
    <w:p w:rsidR="00074ADE" w:rsidRPr="00714D7A" w:rsidRDefault="00074ADE" w:rsidP="00074ADE">
      <w:pPr>
        <w:jc w:val="center"/>
        <w:rPr>
          <w:rFonts w:ascii="Times New Roman" w:hAnsi="Times New Roman" w:cs="Times New Roman"/>
          <w:b/>
          <w:sz w:val="28"/>
          <w:szCs w:val="28"/>
        </w:rPr>
      </w:pPr>
      <w:r w:rsidRPr="00714D7A">
        <w:rPr>
          <w:rFonts w:ascii="Times New Roman" w:hAnsi="Times New Roman" w:cs="Times New Roman"/>
          <w:b/>
          <w:sz w:val="28"/>
          <w:szCs w:val="28"/>
        </w:rPr>
        <w:t>с уведомлением и в письмах с объявленной ценностью</w:t>
      </w:r>
    </w:p>
    <w:p w:rsidR="00074ADE" w:rsidRPr="00714D7A" w:rsidRDefault="00074ADE" w:rsidP="00074ADE">
      <w:pPr>
        <w:jc w:val="center"/>
        <w:rPr>
          <w:rFonts w:ascii="Times New Roman" w:hAnsi="Times New Roman" w:cs="Times New Roman"/>
          <w:b/>
          <w:sz w:val="28"/>
          <w:szCs w:val="28"/>
        </w:rPr>
      </w:pPr>
    </w:p>
    <w:p w:rsidR="00074ADE" w:rsidRPr="00714D7A" w:rsidRDefault="00074ADE" w:rsidP="00074ADE">
      <w:pPr>
        <w:jc w:val="right"/>
        <w:rPr>
          <w:rFonts w:ascii="Times New Roman" w:hAnsi="Times New Roman" w:cs="Times New Roman"/>
          <w:b/>
          <w:sz w:val="28"/>
          <w:szCs w:val="28"/>
        </w:rPr>
      </w:pPr>
      <w:r w:rsidRPr="00714D7A">
        <w:rPr>
          <w:rFonts w:ascii="Times New Roman" w:hAnsi="Times New Roman" w:cs="Times New Roman"/>
          <w:sz w:val="28"/>
          <w:szCs w:val="28"/>
        </w:rPr>
        <w:t>от «____»_____________20___г.</w:t>
      </w:r>
    </w:p>
    <w:p w:rsidR="00074ADE" w:rsidRPr="00714D7A" w:rsidRDefault="00074ADE" w:rsidP="00074ADE">
      <w:pPr>
        <w:jc w:val="center"/>
        <w:rPr>
          <w:rFonts w:ascii="Times New Roman" w:hAnsi="Times New Roman" w:cs="Times New Roman"/>
          <w:b/>
          <w:sz w:val="28"/>
          <w:szCs w:val="28"/>
        </w:rPr>
      </w:pPr>
    </w:p>
    <w:p w:rsidR="00074ADE" w:rsidRPr="00714D7A" w:rsidRDefault="00074ADE" w:rsidP="00074ADE">
      <w:pPr>
        <w:jc w:val="center"/>
        <w:rPr>
          <w:rFonts w:ascii="Times New Roman" w:hAnsi="Times New Roman" w:cs="Times New Roman"/>
          <w:b/>
          <w:sz w:val="28"/>
          <w:szCs w:val="28"/>
        </w:rPr>
      </w:pPr>
    </w:p>
    <w:p w:rsidR="00074ADE" w:rsidRPr="00714D7A" w:rsidRDefault="00074ADE" w:rsidP="00074ADE">
      <w:pPr>
        <w:ind w:firstLine="720"/>
        <w:rPr>
          <w:rFonts w:ascii="Times New Roman" w:hAnsi="Times New Roman" w:cs="Times New Roman"/>
          <w:sz w:val="28"/>
          <w:szCs w:val="28"/>
        </w:rPr>
      </w:pPr>
    </w:p>
    <w:p w:rsidR="00074ADE" w:rsidRPr="00714D7A" w:rsidRDefault="00074ADE" w:rsidP="00074ADE">
      <w:pPr>
        <w:ind w:firstLine="720"/>
        <w:rPr>
          <w:rFonts w:ascii="Times New Roman" w:hAnsi="Times New Roman" w:cs="Times New Roman"/>
          <w:sz w:val="28"/>
          <w:szCs w:val="28"/>
        </w:rPr>
      </w:pPr>
      <w:r w:rsidRPr="00714D7A">
        <w:rPr>
          <w:rFonts w:ascii="Times New Roman" w:hAnsi="Times New Roman" w:cs="Times New Roman"/>
          <w:sz w:val="28"/>
          <w:szCs w:val="28"/>
        </w:rPr>
        <w:t>Комиссия в составе ____________________________________________</w:t>
      </w:r>
    </w:p>
    <w:p w:rsidR="00074ADE" w:rsidRPr="00714D7A" w:rsidRDefault="00074ADE" w:rsidP="00074ADE">
      <w:pPr>
        <w:ind w:firstLine="720"/>
        <w:rPr>
          <w:rFonts w:ascii="Times New Roman" w:hAnsi="Times New Roman" w:cs="Times New Roman"/>
          <w:sz w:val="28"/>
          <w:szCs w:val="28"/>
        </w:rPr>
      </w:pPr>
      <w:r w:rsidRPr="00714D7A">
        <w:rPr>
          <w:rFonts w:ascii="Times New Roman" w:hAnsi="Times New Roman" w:cs="Times New Roman"/>
          <w:sz w:val="28"/>
          <w:szCs w:val="28"/>
        </w:rPr>
        <w:t xml:space="preserve">                                                              (фамилии, инициалы и должности лиц, составивших акт)</w:t>
      </w:r>
    </w:p>
    <w:p w:rsidR="00074ADE" w:rsidRPr="00714D7A" w:rsidRDefault="00074ADE" w:rsidP="00074ADE">
      <w:pPr>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__________________________________________________________________</w:t>
      </w:r>
    </w:p>
    <w:p w:rsidR="00074ADE" w:rsidRPr="00714D7A" w:rsidRDefault="00074ADE" w:rsidP="00074ADE">
      <w:pPr>
        <w:rPr>
          <w:rFonts w:ascii="Times New Roman" w:hAnsi="Times New Roman" w:cs="Times New Roman"/>
          <w:sz w:val="28"/>
          <w:szCs w:val="28"/>
        </w:rPr>
      </w:pPr>
    </w:p>
    <w:p w:rsidR="00074ADE" w:rsidRPr="00714D7A" w:rsidRDefault="00074ADE" w:rsidP="00074ADE">
      <w:pPr>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_________________________________________________________________</w:t>
      </w:r>
    </w:p>
    <w:p w:rsidR="00074ADE" w:rsidRPr="00714D7A" w:rsidRDefault="00074ADE" w:rsidP="00074ADE">
      <w:pPr>
        <w:rPr>
          <w:rFonts w:ascii="Times New Roman" w:hAnsi="Times New Roman" w:cs="Times New Roman"/>
          <w:sz w:val="28"/>
          <w:szCs w:val="28"/>
        </w:rPr>
      </w:pPr>
    </w:p>
    <w:p w:rsidR="00074ADE" w:rsidRPr="00714D7A" w:rsidRDefault="00074ADE" w:rsidP="00074ADE">
      <w:pPr>
        <w:rPr>
          <w:rFonts w:ascii="Times New Roman" w:hAnsi="Times New Roman" w:cs="Times New Roman"/>
          <w:sz w:val="28"/>
          <w:szCs w:val="28"/>
        </w:rPr>
      </w:pPr>
      <w:r w:rsidRPr="00714D7A">
        <w:rPr>
          <w:rFonts w:ascii="Times New Roman" w:hAnsi="Times New Roman" w:cs="Times New Roman"/>
          <w:sz w:val="28"/>
          <w:szCs w:val="28"/>
        </w:rPr>
        <w:lastRenderedPageBreak/>
        <w:t>составила настоящий акт о нижеследующем:</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 __________ 20___ г. в Тюлячинский районный Совет поступила  корреспонденция, в которой (обнаружены денежные знаки, ценные бумаги, подарки, обнаружена недостача документов, перечисленных автором письма в описи на ценные бумаги):</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spacing w:before="240"/>
        <w:ind w:firstLine="720"/>
        <w:contextualSpacing/>
        <w:rPr>
          <w:rFonts w:ascii="Times New Roman" w:hAnsi="Times New Roman" w:cs="Times New Roman"/>
          <w:sz w:val="28"/>
          <w:szCs w:val="28"/>
        </w:rPr>
      </w:pPr>
      <w:r w:rsidRPr="00714D7A">
        <w:rPr>
          <w:rFonts w:ascii="Times New Roman" w:hAnsi="Times New Roman" w:cs="Times New Roman"/>
          <w:sz w:val="28"/>
          <w:szCs w:val="28"/>
        </w:rPr>
        <w:t>__________________________________________________________</w:t>
      </w:r>
    </w:p>
    <w:p w:rsidR="00074ADE" w:rsidRPr="00714D7A" w:rsidRDefault="00074ADE" w:rsidP="00074ADE">
      <w:pPr>
        <w:ind w:firstLine="720"/>
        <w:rPr>
          <w:rFonts w:ascii="Times New Roman" w:hAnsi="Times New Roman" w:cs="Times New Roman"/>
          <w:sz w:val="28"/>
          <w:szCs w:val="28"/>
        </w:rPr>
      </w:pPr>
    </w:p>
    <w:p w:rsidR="00074ADE" w:rsidRPr="00714D7A" w:rsidRDefault="00074ADE" w:rsidP="00074ADE">
      <w:pPr>
        <w:rPr>
          <w:rFonts w:ascii="Times New Roman" w:hAnsi="Times New Roman" w:cs="Times New Roman"/>
          <w:sz w:val="28"/>
          <w:szCs w:val="28"/>
        </w:rPr>
      </w:pPr>
      <w:r w:rsidRPr="00714D7A">
        <w:rPr>
          <w:rFonts w:ascii="Times New Roman" w:hAnsi="Times New Roman" w:cs="Times New Roman"/>
          <w:sz w:val="28"/>
          <w:szCs w:val="28"/>
        </w:rPr>
        <w:t>Члены комиссии:</w:t>
      </w:r>
    </w:p>
    <w:p w:rsidR="00074ADE" w:rsidRPr="00714D7A" w:rsidRDefault="00074ADE" w:rsidP="00074ADE">
      <w:pPr>
        <w:rPr>
          <w:rFonts w:ascii="Times New Roman" w:hAnsi="Times New Roman" w:cs="Times New Roman"/>
          <w:sz w:val="28"/>
          <w:szCs w:val="28"/>
        </w:rPr>
      </w:pPr>
    </w:p>
    <w:p w:rsidR="00074ADE" w:rsidRPr="00714D7A" w:rsidRDefault="00074ADE" w:rsidP="00074ADE">
      <w:pPr>
        <w:rPr>
          <w:rFonts w:ascii="Times New Roman" w:hAnsi="Times New Roman" w:cs="Times New Roman"/>
          <w:sz w:val="28"/>
          <w:szCs w:val="28"/>
        </w:rPr>
      </w:pPr>
      <w:r w:rsidRPr="00714D7A">
        <w:rPr>
          <w:rFonts w:ascii="Times New Roman" w:hAnsi="Times New Roman" w:cs="Times New Roman"/>
          <w:sz w:val="28"/>
          <w:szCs w:val="28"/>
        </w:rPr>
        <w:t xml:space="preserve">                                                      (подпись, дата)              ФИО</w:t>
      </w:r>
    </w:p>
    <w:p w:rsidR="00074ADE" w:rsidRPr="00714D7A" w:rsidRDefault="00074ADE" w:rsidP="00074ADE">
      <w:pPr>
        <w:tabs>
          <w:tab w:val="left" w:pos="6767"/>
        </w:tabs>
        <w:rPr>
          <w:rFonts w:ascii="Times New Roman" w:hAnsi="Times New Roman" w:cs="Times New Roman"/>
          <w:sz w:val="28"/>
          <w:szCs w:val="28"/>
        </w:rPr>
      </w:pPr>
      <w:r w:rsidRPr="00714D7A">
        <w:rPr>
          <w:rFonts w:ascii="Times New Roman" w:hAnsi="Times New Roman" w:cs="Times New Roman"/>
          <w:sz w:val="28"/>
          <w:szCs w:val="28"/>
        </w:rPr>
        <w:t xml:space="preserve">                                                      (подпись, дата)              ФИО</w:t>
      </w:r>
    </w:p>
    <w:p w:rsidR="00074ADE" w:rsidRDefault="00074ADE" w:rsidP="00074ADE">
      <w:pPr>
        <w:tabs>
          <w:tab w:val="left" w:pos="6767"/>
        </w:tabs>
        <w:rPr>
          <w:rFonts w:ascii="Times New Roman" w:hAnsi="Times New Roman" w:cs="Times New Roman"/>
          <w:sz w:val="28"/>
          <w:szCs w:val="28"/>
        </w:rPr>
      </w:pPr>
      <w:r w:rsidRPr="00714D7A">
        <w:rPr>
          <w:rFonts w:ascii="Times New Roman" w:hAnsi="Times New Roman" w:cs="Times New Roman"/>
          <w:sz w:val="28"/>
          <w:szCs w:val="28"/>
        </w:rPr>
        <w:t xml:space="preserve">                                                      (подпись, дата)              ФИО</w:t>
      </w: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Default="004E4FD7" w:rsidP="00074ADE">
      <w:pPr>
        <w:tabs>
          <w:tab w:val="left" w:pos="6767"/>
        </w:tabs>
        <w:rPr>
          <w:rFonts w:ascii="Times New Roman" w:hAnsi="Times New Roman" w:cs="Times New Roman"/>
          <w:sz w:val="28"/>
          <w:szCs w:val="28"/>
        </w:rPr>
      </w:pPr>
    </w:p>
    <w:p w:rsidR="004E4FD7" w:rsidRPr="00714D7A" w:rsidRDefault="004E4FD7" w:rsidP="00074ADE">
      <w:pPr>
        <w:tabs>
          <w:tab w:val="left" w:pos="6767"/>
        </w:tabs>
        <w:rPr>
          <w:rFonts w:ascii="Times New Roman" w:hAnsi="Times New Roman" w:cs="Times New Roman"/>
          <w:sz w:val="28"/>
          <w:szCs w:val="28"/>
        </w:rPr>
      </w:pPr>
    </w:p>
    <w:p w:rsidR="00074ADE" w:rsidRPr="00714D7A" w:rsidRDefault="00074ADE" w:rsidP="00074ADE">
      <w:pPr>
        <w:ind w:left="5670"/>
        <w:contextualSpacing/>
        <w:rPr>
          <w:rFonts w:ascii="Times New Roman" w:hAnsi="Times New Roman" w:cs="Times New Roman"/>
          <w:sz w:val="28"/>
          <w:szCs w:val="28"/>
        </w:rPr>
      </w:pPr>
      <w:r w:rsidRPr="00714D7A">
        <w:rPr>
          <w:rFonts w:ascii="Times New Roman" w:hAnsi="Times New Roman" w:cs="Times New Roman"/>
          <w:sz w:val="28"/>
          <w:szCs w:val="28"/>
        </w:rPr>
        <w:lastRenderedPageBreak/>
        <w:t>Приложение № 2</w:t>
      </w:r>
    </w:p>
    <w:p w:rsidR="00074ADE" w:rsidRPr="00714D7A" w:rsidRDefault="00074ADE" w:rsidP="00074ADE">
      <w:pPr>
        <w:widowControl w:val="0"/>
        <w:autoSpaceDE w:val="0"/>
        <w:autoSpaceDN w:val="0"/>
        <w:adjustRightInd w:val="0"/>
        <w:ind w:left="5670"/>
        <w:rPr>
          <w:rFonts w:ascii="Times New Roman" w:hAnsi="Times New Roman" w:cs="Times New Roman"/>
          <w:sz w:val="28"/>
          <w:szCs w:val="28"/>
        </w:rPr>
      </w:pPr>
      <w:r w:rsidRPr="00714D7A">
        <w:rPr>
          <w:rFonts w:ascii="Times New Roman" w:hAnsi="Times New Roman" w:cs="Times New Roman"/>
          <w:bCs/>
          <w:sz w:val="28"/>
          <w:szCs w:val="28"/>
        </w:rPr>
        <w:t xml:space="preserve">к Регламенту рассмотрения обращений граждан в </w:t>
      </w:r>
      <w:proofErr w:type="spellStart"/>
      <w:r w:rsidR="004E4FD7" w:rsidRPr="004E4FD7">
        <w:rPr>
          <w:rFonts w:ascii="Times New Roman" w:eastAsia="Times New Roman" w:hAnsi="Times New Roman" w:cs="Times New Roman"/>
          <w:bCs/>
          <w:sz w:val="28"/>
          <w:szCs w:val="28"/>
        </w:rPr>
        <w:t>Большемешском</w:t>
      </w:r>
      <w:proofErr w:type="spellEnd"/>
      <w:r w:rsidR="004E4FD7">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сельском поселении Тюлячинского муниципального района Республики Татарстан</w:t>
      </w:r>
    </w:p>
    <w:p w:rsidR="00074ADE" w:rsidRPr="00714D7A" w:rsidRDefault="00074ADE" w:rsidP="00074ADE">
      <w:pPr>
        <w:autoSpaceDE w:val="0"/>
        <w:autoSpaceDN w:val="0"/>
        <w:adjustRightInd w:val="0"/>
        <w:ind w:left="567" w:hanging="567"/>
        <w:jc w:val="center"/>
        <w:rPr>
          <w:rFonts w:ascii="Times New Roman" w:hAnsi="Times New Roman" w:cs="Times New Roman"/>
          <w:sz w:val="28"/>
          <w:szCs w:val="28"/>
        </w:rPr>
      </w:pPr>
    </w:p>
    <w:p w:rsidR="00074ADE" w:rsidRPr="00714D7A" w:rsidRDefault="00074ADE" w:rsidP="00074ADE">
      <w:pPr>
        <w:autoSpaceDE w:val="0"/>
        <w:autoSpaceDN w:val="0"/>
        <w:adjustRightInd w:val="0"/>
        <w:ind w:left="567" w:hanging="567"/>
        <w:jc w:val="center"/>
        <w:rPr>
          <w:rFonts w:ascii="Times New Roman" w:hAnsi="Times New Roman" w:cs="Times New Roman"/>
          <w:sz w:val="28"/>
          <w:szCs w:val="28"/>
        </w:rPr>
      </w:pPr>
      <w:r w:rsidRPr="00714D7A">
        <w:rPr>
          <w:rFonts w:ascii="Times New Roman" w:hAnsi="Times New Roman" w:cs="Times New Roman"/>
          <w:sz w:val="28"/>
          <w:szCs w:val="28"/>
        </w:rPr>
        <w:t>Тематика</w:t>
      </w:r>
    </w:p>
    <w:p w:rsidR="00074ADE" w:rsidRPr="00714D7A" w:rsidRDefault="00074ADE" w:rsidP="00074ADE">
      <w:pPr>
        <w:autoSpaceDE w:val="0"/>
        <w:autoSpaceDN w:val="0"/>
        <w:adjustRightInd w:val="0"/>
        <w:ind w:left="567" w:hanging="567"/>
        <w:jc w:val="center"/>
        <w:rPr>
          <w:rFonts w:ascii="Times New Roman" w:hAnsi="Times New Roman" w:cs="Times New Roman"/>
          <w:sz w:val="28"/>
          <w:szCs w:val="28"/>
        </w:rPr>
      </w:pPr>
      <w:r w:rsidRPr="00714D7A">
        <w:rPr>
          <w:rFonts w:ascii="Times New Roman" w:hAnsi="Times New Roman" w:cs="Times New Roman"/>
          <w:sz w:val="28"/>
          <w:szCs w:val="28"/>
        </w:rPr>
        <w:t>обращений граждан, поступивших в Исполнительный комитет</w:t>
      </w:r>
      <w:r w:rsidR="004E4FD7">
        <w:rPr>
          <w:rFonts w:ascii="Times New Roman" w:eastAsia="Times New Roman" w:hAnsi="Times New Roman" w:cs="Times New Roman"/>
          <w:b/>
          <w:bCs/>
          <w:sz w:val="28"/>
          <w:szCs w:val="28"/>
        </w:rPr>
        <w:t xml:space="preserve"> </w:t>
      </w:r>
      <w:proofErr w:type="spellStart"/>
      <w:r w:rsidR="004E4FD7" w:rsidRPr="004E4FD7">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w:t>
      </w:r>
    </w:p>
    <w:p w:rsidR="00074ADE" w:rsidRPr="00714D7A" w:rsidRDefault="00074ADE" w:rsidP="00074ADE">
      <w:pPr>
        <w:autoSpaceDE w:val="0"/>
        <w:autoSpaceDN w:val="0"/>
        <w:adjustRightInd w:val="0"/>
        <w:ind w:left="567" w:hanging="567"/>
        <w:jc w:val="center"/>
        <w:rPr>
          <w:rFonts w:ascii="Times New Roman" w:hAnsi="Times New Roman" w:cs="Times New Roman"/>
          <w:b/>
          <w:sz w:val="28"/>
          <w:szCs w:val="28"/>
        </w:rPr>
      </w:pPr>
    </w:p>
    <w:tbl>
      <w:tblPr>
        <w:tblW w:w="10065" w:type="dxa"/>
        <w:tblInd w:w="-497" w:type="dxa"/>
        <w:tblLayout w:type="fixed"/>
        <w:tblCellMar>
          <w:left w:w="70" w:type="dxa"/>
          <w:right w:w="70" w:type="dxa"/>
        </w:tblCellMar>
        <w:tblLook w:val="04A0"/>
      </w:tblPr>
      <w:tblGrid>
        <w:gridCol w:w="567"/>
        <w:gridCol w:w="2694"/>
        <w:gridCol w:w="2551"/>
        <w:gridCol w:w="1843"/>
        <w:gridCol w:w="992"/>
        <w:gridCol w:w="1418"/>
      </w:tblGrid>
      <w:tr w:rsidR="00074ADE" w:rsidRPr="00714D7A" w:rsidTr="007E7685">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left="567" w:hanging="567"/>
              <w:jc w:val="center"/>
            </w:pPr>
            <w:r w:rsidRPr="00714D7A">
              <w:t xml:space="preserve">№ </w:t>
            </w:r>
          </w:p>
          <w:p w:rsidR="00074ADE" w:rsidRPr="00714D7A" w:rsidRDefault="00074ADE" w:rsidP="007E7685">
            <w:pPr>
              <w:pStyle w:val="ConsPlusCell"/>
              <w:ind w:left="567" w:hanging="567"/>
              <w:jc w:val="center"/>
            </w:pPr>
            <w:proofErr w:type="spellStart"/>
            <w:proofErr w:type="gramStart"/>
            <w:r w:rsidRPr="00714D7A">
              <w:t>п</w:t>
            </w:r>
            <w:proofErr w:type="spellEnd"/>
            <w:proofErr w:type="gramEnd"/>
            <w:r w:rsidRPr="00714D7A">
              <w:t>/</w:t>
            </w:r>
            <w:proofErr w:type="spellStart"/>
            <w:r w:rsidRPr="00714D7A">
              <w:t>п</w:t>
            </w:r>
            <w:proofErr w:type="spellEnd"/>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jc w:val="both"/>
            </w:pPr>
            <w:r w:rsidRPr="00714D7A">
              <w:t>Тематика поступивших обращений</w:t>
            </w:r>
          </w:p>
        </w:tc>
        <w:tc>
          <w:tcPr>
            <w:tcW w:w="2551" w:type="dxa"/>
            <w:tcBorders>
              <w:top w:val="single" w:sz="6" w:space="0" w:color="auto"/>
              <w:left w:val="single" w:sz="6" w:space="0" w:color="auto"/>
              <w:bottom w:val="single" w:sz="6" w:space="0" w:color="auto"/>
              <w:right w:val="single" w:sz="4" w:space="0" w:color="auto"/>
            </w:tcBorders>
            <w:hideMark/>
          </w:tcPr>
          <w:p w:rsidR="00074ADE" w:rsidRPr="00714D7A" w:rsidRDefault="00074ADE" w:rsidP="007E7685">
            <w:pPr>
              <w:pStyle w:val="ConsPlusCell"/>
              <w:ind w:left="71"/>
              <w:jc w:val="center"/>
            </w:pPr>
            <w:r w:rsidRPr="00714D7A">
              <w:t>Количество поступивших обращений</w:t>
            </w:r>
          </w:p>
        </w:tc>
        <w:tc>
          <w:tcPr>
            <w:tcW w:w="1843" w:type="dxa"/>
            <w:tcBorders>
              <w:top w:val="single" w:sz="6" w:space="0" w:color="auto"/>
              <w:left w:val="single" w:sz="4" w:space="0" w:color="auto"/>
              <w:bottom w:val="single" w:sz="6" w:space="0" w:color="auto"/>
              <w:right w:val="single" w:sz="6" w:space="0" w:color="auto"/>
            </w:tcBorders>
            <w:hideMark/>
          </w:tcPr>
          <w:p w:rsidR="00074ADE" w:rsidRPr="00714D7A" w:rsidRDefault="00074ADE" w:rsidP="007E7685">
            <w:pPr>
              <w:pStyle w:val="ConsPlusCell"/>
              <w:ind w:left="71"/>
              <w:jc w:val="center"/>
            </w:pPr>
            <w:r w:rsidRPr="00714D7A">
              <w:t xml:space="preserve">Рассмотрено </w:t>
            </w:r>
          </w:p>
        </w:tc>
        <w:tc>
          <w:tcPr>
            <w:tcW w:w="992"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left="71"/>
            </w:pPr>
            <w:r w:rsidRPr="00714D7A">
              <w:t>Переадресовано</w:t>
            </w:r>
          </w:p>
        </w:tc>
        <w:tc>
          <w:tcPr>
            <w:tcW w:w="1418"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left="71"/>
              <w:jc w:val="center"/>
            </w:pPr>
            <w:r w:rsidRPr="00714D7A">
              <w:t xml:space="preserve">Нарушены </w:t>
            </w:r>
            <w:proofErr w:type="spellStart"/>
            <w:r w:rsidRPr="00714D7A">
              <w:t>срокиисполнения</w:t>
            </w:r>
            <w:proofErr w:type="spellEnd"/>
          </w:p>
        </w:tc>
      </w:tr>
      <w:tr w:rsidR="00074ADE" w:rsidRPr="00714D7A" w:rsidTr="007E7685">
        <w:trPr>
          <w:cantSplit/>
          <w:trHeight w:val="36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Социальное  обеспечение,  вопросы  труда  и занятости населения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Жилищные вопросы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Благоустройство, жилищно-коммунальное хозяйство</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Промышленность, транспорт и связь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Здравоохранение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Образование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Земельные вопросы</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Архитектура, строительство и капремонт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Торговля, бытовое обслуживание, общепит</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Экология</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Молодежная политика</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Вопросы собственности</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Гражданская оборона и чрезвычайные ситуации, пожарная безопасность</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Культура, религия</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Экономика и социально-экономическое развитие</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Финансовые вопросы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numPr>
                <w:ilvl w:val="0"/>
                <w:numId w:val="2"/>
              </w:numPr>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Другие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r w:rsidR="00074ADE" w:rsidRPr="00714D7A" w:rsidTr="007E7685">
        <w:trPr>
          <w:cantSplit/>
          <w:trHeight w:val="240"/>
        </w:trPr>
        <w:tc>
          <w:tcPr>
            <w:tcW w:w="567"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567" w:hanging="567"/>
            </w:pPr>
          </w:p>
        </w:tc>
        <w:tc>
          <w:tcPr>
            <w:tcW w:w="269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ind w:firstLine="72"/>
            </w:pPr>
            <w:r w:rsidRPr="00714D7A">
              <w:t xml:space="preserve">ВСЕГО:                               </w:t>
            </w:r>
          </w:p>
        </w:tc>
        <w:tc>
          <w:tcPr>
            <w:tcW w:w="25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ind w:left="71"/>
            </w:pPr>
          </w:p>
        </w:tc>
        <w:tc>
          <w:tcPr>
            <w:tcW w:w="1843"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ind w:left="71"/>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c>
          <w:tcPr>
            <w:tcW w:w="1418"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ind w:left="71"/>
            </w:pPr>
          </w:p>
        </w:tc>
      </w:tr>
    </w:tbl>
    <w:p w:rsidR="00074ADE" w:rsidRPr="00714D7A" w:rsidRDefault="00074ADE" w:rsidP="00074ADE">
      <w:pPr>
        <w:autoSpaceDE w:val="0"/>
        <w:autoSpaceDN w:val="0"/>
        <w:adjustRightInd w:val="0"/>
        <w:ind w:left="567" w:hanging="567"/>
        <w:rPr>
          <w:rFonts w:ascii="Times New Roman" w:hAnsi="Times New Roman" w:cs="Times New Roman"/>
          <w:sz w:val="28"/>
          <w:szCs w:val="28"/>
        </w:rPr>
      </w:pPr>
    </w:p>
    <w:p w:rsidR="00074ADE" w:rsidRPr="00714D7A" w:rsidRDefault="00074ADE" w:rsidP="00074ADE">
      <w:pPr>
        <w:autoSpaceDE w:val="0"/>
        <w:autoSpaceDN w:val="0"/>
        <w:adjustRightInd w:val="0"/>
        <w:ind w:left="567" w:hanging="567"/>
        <w:rPr>
          <w:rFonts w:ascii="Times New Roman" w:hAnsi="Times New Roman" w:cs="Times New Roman"/>
          <w:sz w:val="28"/>
          <w:szCs w:val="28"/>
        </w:rPr>
      </w:pPr>
    </w:p>
    <w:p w:rsidR="00074ADE" w:rsidRPr="00714D7A" w:rsidRDefault="00074ADE" w:rsidP="00074ADE">
      <w:pPr>
        <w:autoSpaceDE w:val="0"/>
        <w:autoSpaceDN w:val="0"/>
        <w:adjustRightInd w:val="0"/>
        <w:ind w:left="567" w:hanging="567"/>
        <w:rPr>
          <w:rFonts w:ascii="Times New Roman" w:hAnsi="Times New Roman" w:cs="Times New Roman"/>
          <w:sz w:val="28"/>
          <w:szCs w:val="28"/>
        </w:rPr>
      </w:pPr>
    </w:p>
    <w:p w:rsidR="00074ADE" w:rsidRPr="00714D7A" w:rsidRDefault="00074ADE" w:rsidP="00074ADE">
      <w:pPr>
        <w:ind w:left="993" w:hanging="709"/>
        <w:jc w:val="center"/>
        <w:rPr>
          <w:rFonts w:ascii="Times New Roman" w:hAnsi="Times New Roman" w:cs="Times New Roman"/>
          <w:sz w:val="28"/>
          <w:szCs w:val="28"/>
        </w:rPr>
        <w:sectPr w:rsidR="00074ADE" w:rsidRPr="00714D7A" w:rsidSect="00650BA7">
          <w:pgSz w:w="11905" w:h="16840"/>
          <w:pgMar w:top="1134" w:right="1134" w:bottom="-907" w:left="1701" w:header="720" w:footer="720" w:gutter="0"/>
          <w:cols w:space="720"/>
        </w:sectPr>
      </w:pPr>
    </w:p>
    <w:p w:rsidR="00074ADE" w:rsidRPr="00714D7A" w:rsidRDefault="00074ADE" w:rsidP="00074ADE">
      <w:pPr>
        <w:ind w:left="5670"/>
        <w:contextualSpacing/>
        <w:rPr>
          <w:rFonts w:ascii="Times New Roman" w:hAnsi="Times New Roman" w:cs="Times New Roman"/>
          <w:sz w:val="28"/>
          <w:szCs w:val="28"/>
        </w:rPr>
      </w:pPr>
      <w:r w:rsidRPr="00714D7A">
        <w:rPr>
          <w:rFonts w:ascii="Times New Roman" w:hAnsi="Times New Roman" w:cs="Times New Roman"/>
          <w:sz w:val="28"/>
          <w:szCs w:val="28"/>
        </w:rPr>
        <w:lastRenderedPageBreak/>
        <w:t>Приложение № 3</w:t>
      </w:r>
    </w:p>
    <w:p w:rsidR="00074ADE" w:rsidRPr="00714D7A" w:rsidRDefault="00074ADE" w:rsidP="00074ADE">
      <w:pPr>
        <w:widowControl w:val="0"/>
        <w:autoSpaceDE w:val="0"/>
        <w:autoSpaceDN w:val="0"/>
        <w:adjustRightInd w:val="0"/>
        <w:ind w:left="5670"/>
        <w:rPr>
          <w:rFonts w:ascii="Times New Roman" w:hAnsi="Times New Roman" w:cs="Times New Roman"/>
          <w:sz w:val="28"/>
          <w:szCs w:val="28"/>
        </w:rPr>
      </w:pPr>
      <w:r w:rsidRPr="00714D7A">
        <w:rPr>
          <w:rFonts w:ascii="Times New Roman" w:hAnsi="Times New Roman" w:cs="Times New Roman"/>
          <w:bCs/>
          <w:sz w:val="28"/>
          <w:szCs w:val="28"/>
        </w:rPr>
        <w:t xml:space="preserve">к Регламенту рассмотрения обращений граждан в </w:t>
      </w:r>
      <w:proofErr w:type="spellStart"/>
      <w:r w:rsidR="004E4FD7" w:rsidRPr="004E4FD7">
        <w:rPr>
          <w:rFonts w:ascii="Times New Roman" w:eastAsia="Times New Roman" w:hAnsi="Times New Roman" w:cs="Times New Roman"/>
          <w:bCs/>
          <w:sz w:val="28"/>
          <w:szCs w:val="28"/>
        </w:rPr>
        <w:t>Большемешском</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bCs/>
          <w:sz w:val="28"/>
          <w:szCs w:val="28"/>
        </w:rPr>
        <w:t>сельском поселении Тюлячинского муниципального района Республики Татарстан</w:t>
      </w:r>
    </w:p>
    <w:p w:rsidR="00074ADE" w:rsidRPr="00714D7A" w:rsidRDefault="00074ADE" w:rsidP="00074ADE">
      <w:pPr>
        <w:autoSpaceDE w:val="0"/>
        <w:autoSpaceDN w:val="0"/>
        <w:adjustRightInd w:val="0"/>
        <w:jc w:val="center"/>
        <w:rPr>
          <w:rFonts w:ascii="Times New Roman" w:hAnsi="Times New Roman" w:cs="Times New Roman"/>
          <w:sz w:val="28"/>
          <w:szCs w:val="28"/>
        </w:rPr>
      </w:pPr>
    </w:p>
    <w:p w:rsidR="00074ADE" w:rsidRPr="00714D7A" w:rsidRDefault="00074ADE" w:rsidP="00074ADE">
      <w:pPr>
        <w:autoSpaceDE w:val="0"/>
        <w:autoSpaceDN w:val="0"/>
        <w:adjustRightInd w:val="0"/>
        <w:ind w:left="567" w:hanging="567"/>
        <w:jc w:val="center"/>
        <w:rPr>
          <w:rFonts w:ascii="Times New Roman" w:hAnsi="Times New Roman" w:cs="Times New Roman"/>
          <w:sz w:val="28"/>
          <w:szCs w:val="28"/>
        </w:rPr>
      </w:pPr>
      <w:r w:rsidRPr="00714D7A">
        <w:rPr>
          <w:rFonts w:ascii="Times New Roman" w:hAnsi="Times New Roman" w:cs="Times New Roman"/>
          <w:sz w:val="28"/>
          <w:szCs w:val="28"/>
        </w:rPr>
        <w:t>Тематика</w:t>
      </w:r>
    </w:p>
    <w:p w:rsidR="00074ADE" w:rsidRPr="00714D7A" w:rsidRDefault="00074ADE" w:rsidP="00074ADE">
      <w:pPr>
        <w:autoSpaceDE w:val="0"/>
        <w:autoSpaceDN w:val="0"/>
        <w:adjustRightInd w:val="0"/>
        <w:ind w:left="567" w:hanging="567"/>
        <w:jc w:val="center"/>
        <w:rPr>
          <w:rFonts w:ascii="Times New Roman" w:hAnsi="Times New Roman" w:cs="Times New Roman"/>
          <w:sz w:val="28"/>
          <w:szCs w:val="28"/>
        </w:rPr>
      </w:pPr>
      <w:r w:rsidRPr="00714D7A">
        <w:rPr>
          <w:rFonts w:ascii="Times New Roman" w:hAnsi="Times New Roman" w:cs="Times New Roman"/>
          <w:sz w:val="28"/>
          <w:szCs w:val="28"/>
        </w:rPr>
        <w:t xml:space="preserve">обращений граждан, поступивших в Совет </w:t>
      </w:r>
      <w:proofErr w:type="spellStart"/>
      <w:r w:rsidR="004E4FD7" w:rsidRPr="004E4FD7">
        <w:rPr>
          <w:rFonts w:ascii="Times New Roman" w:eastAsia="Times New Roman" w:hAnsi="Times New Roman" w:cs="Times New Roman"/>
          <w:bCs/>
          <w:sz w:val="28"/>
          <w:szCs w:val="28"/>
        </w:rPr>
        <w:t>Большемешского</w:t>
      </w:r>
      <w:proofErr w:type="spellEnd"/>
      <w:r w:rsidRPr="00714D7A">
        <w:rPr>
          <w:rFonts w:ascii="Times New Roman" w:eastAsia="Times New Roman" w:hAnsi="Times New Roman" w:cs="Times New Roman"/>
          <w:b/>
          <w:bCs/>
          <w:sz w:val="28"/>
          <w:szCs w:val="28"/>
        </w:rPr>
        <w:t xml:space="preserve">  </w:t>
      </w:r>
      <w:r w:rsidRPr="00714D7A">
        <w:rPr>
          <w:rFonts w:ascii="Times New Roman" w:hAnsi="Times New Roman" w:cs="Times New Roman"/>
          <w:sz w:val="28"/>
          <w:szCs w:val="28"/>
        </w:rPr>
        <w:t>сельского поселения Тюлячинского муниципального района</w:t>
      </w:r>
    </w:p>
    <w:p w:rsidR="00074ADE" w:rsidRPr="00714D7A" w:rsidRDefault="00074ADE" w:rsidP="00074ADE">
      <w:pPr>
        <w:autoSpaceDE w:val="0"/>
        <w:autoSpaceDN w:val="0"/>
        <w:adjustRightInd w:val="0"/>
        <w:jc w:val="center"/>
        <w:rPr>
          <w:rFonts w:ascii="Times New Roman" w:hAnsi="Times New Roman" w:cs="Times New Roman"/>
          <w:sz w:val="28"/>
          <w:szCs w:val="28"/>
        </w:rPr>
      </w:pPr>
    </w:p>
    <w:tbl>
      <w:tblPr>
        <w:tblW w:w="8789" w:type="dxa"/>
        <w:tblInd w:w="70" w:type="dxa"/>
        <w:tblLayout w:type="fixed"/>
        <w:tblCellMar>
          <w:left w:w="70" w:type="dxa"/>
          <w:right w:w="70" w:type="dxa"/>
        </w:tblCellMar>
        <w:tblLook w:val="04A0"/>
      </w:tblPr>
      <w:tblGrid>
        <w:gridCol w:w="540"/>
        <w:gridCol w:w="3004"/>
        <w:gridCol w:w="851"/>
        <w:gridCol w:w="708"/>
        <w:gridCol w:w="566"/>
        <w:gridCol w:w="852"/>
        <w:gridCol w:w="992"/>
        <w:gridCol w:w="1276"/>
      </w:tblGrid>
      <w:tr w:rsidR="00074ADE" w:rsidRPr="00714D7A" w:rsidTr="007E7685">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jc w:val="center"/>
            </w:pPr>
            <w:r w:rsidRPr="00714D7A">
              <w:t xml:space="preserve">№ </w:t>
            </w:r>
            <w:r w:rsidRPr="00714D7A">
              <w:br/>
            </w:r>
            <w:proofErr w:type="spellStart"/>
            <w:proofErr w:type="gramStart"/>
            <w:r w:rsidRPr="00714D7A">
              <w:t>п</w:t>
            </w:r>
            <w:proofErr w:type="spellEnd"/>
            <w:proofErr w:type="gramEnd"/>
            <w:r w:rsidRPr="00714D7A">
              <w:t>/</w:t>
            </w:r>
            <w:proofErr w:type="spellStart"/>
            <w:r w:rsidRPr="00714D7A">
              <w:t>п</w:t>
            </w:r>
            <w:proofErr w:type="spellEnd"/>
          </w:p>
        </w:tc>
        <w:tc>
          <w:tcPr>
            <w:tcW w:w="3004" w:type="dxa"/>
            <w:vMerge w:val="restart"/>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jc w:val="center"/>
            </w:pPr>
            <w:r w:rsidRPr="00714D7A">
              <w:t>Тематика поступивших обращений</w:t>
            </w:r>
          </w:p>
        </w:tc>
        <w:tc>
          <w:tcPr>
            <w:tcW w:w="851" w:type="dxa"/>
            <w:vMerge w:val="restart"/>
            <w:tcBorders>
              <w:top w:val="single" w:sz="6" w:space="0" w:color="auto"/>
              <w:left w:val="single" w:sz="6" w:space="0" w:color="auto"/>
              <w:bottom w:val="single" w:sz="6" w:space="0" w:color="auto"/>
              <w:right w:val="single" w:sz="4" w:space="0" w:color="auto"/>
            </w:tcBorders>
            <w:hideMark/>
          </w:tcPr>
          <w:p w:rsidR="00074ADE" w:rsidRPr="00714D7A" w:rsidRDefault="00074ADE" w:rsidP="007E7685">
            <w:pPr>
              <w:pStyle w:val="ConsPlusCell"/>
              <w:jc w:val="center"/>
            </w:pPr>
            <w:r w:rsidRPr="00714D7A">
              <w:t xml:space="preserve">Количество </w:t>
            </w:r>
            <w:r w:rsidRPr="00714D7A">
              <w:br/>
              <w:t>поступивших</w:t>
            </w:r>
            <w:r w:rsidRPr="00714D7A">
              <w:br/>
              <w:t>обращений</w:t>
            </w:r>
          </w:p>
        </w:tc>
        <w:tc>
          <w:tcPr>
            <w:tcW w:w="708" w:type="dxa"/>
            <w:vMerge w:val="restart"/>
            <w:tcBorders>
              <w:top w:val="single" w:sz="6" w:space="0" w:color="auto"/>
              <w:left w:val="single" w:sz="4" w:space="0" w:color="auto"/>
              <w:bottom w:val="single" w:sz="6" w:space="0" w:color="auto"/>
              <w:right w:val="single" w:sz="6" w:space="0" w:color="auto"/>
            </w:tcBorders>
          </w:tcPr>
          <w:p w:rsidR="00074ADE" w:rsidRPr="00714D7A" w:rsidRDefault="00074ADE" w:rsidP="007E7685">
            <w:pPr>
              <w:rPr>
                <w:rFonts w:ascii="Times New Roman" w:hAnsi="Times New Roman" w:cs="Times New Roman"/>
                <w:sz w:val="28"/>
                <w:szCs w:val="28"/>
              </w:rPr>
            </w:pPr>
            <w:proofErr w:type="spellStart"/>
            <w:proofErr w:type="gramStart"/>
            <w:r w:rsidRPr="00714D7A">
              <w:rPr>
                <w:rFonts w:ascii="Times New Roman" w:hAnsi="Times New Roman" w:cs="Times New Roman"/>
                <w:sz w:val="28"/>
                <w:szCs w:val="28"/>
              </w:rPr>
              <w:t>Рассмот-рено</w:t>
            </w:r>
            <w:proofErr w:type="spellEnd"/>
            <w:proofErr w:type="gramEnd"/>
          </w:p>
          <w:p w:rsidR="00074ADE" w:rsidRPr="00714D7A" w:rsidRDefault="00074ADE" w:rsidP="007E7685">
            <w:pPr>
              <w:rPr>
                <w:rFonts w:ascii="Times New Roman" w:hAnsi="Times New Roman" w:cs="Times New Roman"/>
                <w:sz w:val="28"/>
                <w:szCs w:val="28"/>
              </w:rPr>
            </w:pPr>
          </w:p>
          <w:p w:rsidR="00074ADE" w:rsidRPr="00714D7A" w:rsidRDefault="00074ADE" w:rsidP="007E7685">
            <w:pPr>
              <w:pStyle w:val="ConsPlusCell"/>
              <w:jc w:val="center"/>
            </w:pPr>
          </w:p>
        </w:tc>
        <w:tc>
          <w:tcPr>
            <w:tcW w:w="566" w:type="dxa"/>
            <w:vMerge w:val="restart"/>
            <w:tcBorders>
              <w:top w:val="single" w:sz="6" w:space="0" w:color="auto"/>
              <w:left w:val="single" w:sz="4" w:space="0" w:color="auto"/>
              <w:bottom w:val="single" w:sz="6" w:space="0" w:color="auto"/>
              <w:right w:val="single" w:sz="6" w:space="0" w:color="auto"/>
            </w:tcBorders>
            <w:hideMark/>
          </w:tcPr>
          <w:p w:rsidR="00074ADE" w:rsidRPr="00714D7A" w:rsidRDefault="00074ADE" w:rsidP="007E7685">
            <w:pPr>
              <w:pStyle w:val="ConsPlusCell"/>
              <w:ind w:left="-638" w:firstLine="638"/>
            </w:pPr>
            <w:r w:rsidRPr="00714D7A">
              <w:t>Продлен срок</w:t>
            </w:r>
          </w:p>
        </w:tc>
        <w:tc>
          <w:tcPr>
            <w:tcW w:w="852" w:type="dxa"/>
            <w:vMerge w:val="restart"/>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jc w:val="center"/>
            </w:pPr>
            <w:r w:rsidRPr="00714D7A">
              <w:t>переадресовано</w:t>
            </w:r>
          </w:p>
        </w:tc>
        <w:tc>
          <w:tcPr>
            <w:tcW w:w="992" w:type="dxa"/>
            <w:vMerge w:val="restart"/>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jc w:val="center"/>
            </w:pPr>
            <w:proofErr w:type="spellStart"/>
            <w:proofErr w:type="gramStart"/>
            <w:r w:rsidRPr="00714D7A">
              <w:t>Коллек-тивные</w:t>
            </w:r>
            <w:proofErr w:type="spellEnd"/>
            <w:proofErr w:type="gramEnd"/>
            <w:r w:rsidRPr="00714D7A">
              <w:t xml:space="preserve"> обращения</w:t>
            </w:r>
          </w:p>
        </w:tc>
        <w:tc>
          <w:tcPr>
            <w:tcW w:w="1276" w:type="dxa"/>
            <w:vMerge w:val="restart"/>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jc w:val="center"/>
            </w:pPr>
            <w:r w:rsidRPr="00714D7A">
              <w:t>На рассмотрении</w:t>
            </w:r>
          </w:p>
        </w:tc>
      </w:tr>
      <w:tr w:rsidR="00074ADE" w:rsidRPr="00714D7A" w:rsidTr="007E7685">
        <w:trPr>
          <w:cantSplit/>
          <w:trHeight w:val="57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c>
          <w:tcPr>
            <w:tcW w:w="3004" w:type="dxa"/>
            <w:vMerge/>
            <w:tcBorders>
              <w:top w:val="single" w:sz="6" w:space="0" w:color="auto"/>
              <w:left w:val="single" w:sz="6"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c>
          <w:tcPr>
            <w:tcW w:w="851" w:type="dxa"/>
            <w:vMerge/>
            <w:tcBorders>
              <w:top w:val="single" w:sz="6" w:space="0" w:color="auto"/>
              <w:left w:val="single" w:sz="6" w:space="0" w:color="auto"/>
              <w:bottom w:val="single" w:sz="6" w:space="0" w:color="auto"/>
              <w:right w:val="single" w:sz="4" w:space="0" w:color="auto"/>
            </w:tcBorders>
            <w:vAlign w:val="center"/>
            <w:hideMark/>
          </w:tcPr>
          <w:p w:rsidR="00074ADE" w:rsidRPr="00714D7A" w:rsidRDefault="00074ADE" w:rsidP="007E7685">
            <w:pPr>
              <w:rPr>
                <w:rFonts w:ascii="Times New Roman" w:hAnsi="Times New Roman" w:cs="Times New Roman"/>
                <w:sz w:val="28"/>
                <w:szCs w:val="28"/>
              </w:rPr>
            </w:pPr>
          </w:p>
        </w:tc>
        <w:tc>
          <w:tcPr>
            <w:tcW w:w="708" w:type="dxa"/>
            <w:vMerge/>
            <w:tcBorders>
              <w:top w:val="single" w:sz="6" w:space="0" w:color="auto"/>
              <w:left w:val="single" w:sz="4"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c>
          <w:tcPr>
            <w:tcW w:w="566" w:type="dxa"/>
            <w:vMerge/>
            <w:tcBorders>
              <w:top w:val="single" w:sz="6" w:space="0" w:color="auto"/>
              <w:left w:val="single" w:sz="4"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c>
          <w:tcPr>
            <w:tcW w:w="852" w:type="dxa"/>
            <w:vMerge/>
            <w:tcBorders>
              <w:top w:val="single" w:sz="6" w:space="0" w:color="auto"/>
              <w:left w:val="single" w:sz="6"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074ADE" w:rsidRPr="00714D7A" w:rsidRDefault="00074ADE" w:rsidP="007E7685">
            <w:pPr>
              <w:rPr>
                <w:rFonts w:ascii="Times New Roman" w:hAnsi="Times New Roman" w:cs="Times New Roman"/>
                <w:sz w:val="28"/>
                <w:szCs w:val="28"/>
              </w:rPr>
            </w:pPr>
          </w:p>
        </w:tc>
      </w:tr>
      <w:tr w:rsidR="00074ADE" w:rsidRPr="00714D7A" w:rsidTr="007E768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1.</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Местный бюджет, налоги, сборы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132"/>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2.</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Территориальное общественное   самоуправление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199"/>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3.</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Публичные слушания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431"/>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4.</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Принятие и исполнение планов, программ развития округа</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498"/>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5.</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Управление и распоряжение имуществом, находящимся в муниципальной собственности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6.</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Тарифы на услуги муниципальных предприятий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888"/>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lastRenderedPageBreak/>
              <w:t>7.</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Регламент Совета, статус и этика депутата. Муниципальные выборы. Местный референдум. Опрос граждан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287"/>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8.</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Конференция граждан (собрание делегатов)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9.</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Собрание граждан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247"/>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10.</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Правотворческая инициатива граждан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r w:rsidR="00074ADE" w:rsidRPr="00714D7A" w:rsidTr="007E768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11.</w:t>
            </w:r>
          </w:p>
        </w:tc>
        <w:tc>
          <w:tcPr>
            <w:tcW w:w="3004" w:type="dxa"/>
            <w:tcBorders>
              <w:top w:val="single" w:sz="6" w:space="0" w:color="auto"/>
              <w:left w:val="single" w:sz="6" w:space="0" w:color="auto"/>
              <w:bottom w:val="single" w:sz="6" w:space="0" w:color="auto"/>
              <w:right w:val="single" w:sz="6" w:space="0" w:color="auto"/>
            </w:tcBorders>
            <w:hideMark/>
          </w:tcPr>
          <w:p w:rsidR="00074ADE" w:rsidRPr="00714D7A" w:rsidRDefault="00074ADE" w:rsidP="007E7685">
            <w:pPr>
              <w:pStyle w:val="ConsPlusCell"/>
            </w:pPr>
            <w:r w:rsidRPr="00714D7A">
              <w:t xml:space="preserve">Разное </w:t>
            </w:r>
          </w:p>
        </w:tc>
        <w:tc>
          <w:tcPr>
            <w:tcW w:w="851" w:type="dxa"/>
            <w:tcBorders>
              <w:top w:val="single" w:sz="6" w:space="0" w:color="auto"/>
              <w:left w:val="single" w:sz="6" w:space="0" w:color="auto"/>
              <w:bottom w:val="single" w:sz="6" w:space="0" w:color="auto"/>
              <w:right w:val="single" w:sz="4" w:space="0" w:color="auto"/>
            </w:tcBorders>
          </w:tcPr>
          <w:p w:rsidR="00074ADE" w:rsidRPr="00714D7A" w:rsidRDefault="00074ADE" w:rsidP="007E7685">
            <w:pPr>
              <w:pStyle w:val="ConsPlusCell"/>
            </w:pPr>
          </w:p>
        </w:tc>
        <w:tc>
          <w:tcPr>
            <w:tcW w:w="708"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566" w:type="dxa"/>
            <w:tcBorders>
              <w:top w:val="single" w:sz="6" w:space="0" w:color="auto"/>
              <w:left w:val="single" w:sz="4" w:space="0" w:color="auto"/>
              <w:bottom w:val="single" w:sz="6" w:space="0" w:color="auto"/>
              <w:right w:val="single" w:sz="6" w:space="0" w:color="auto"/>
            </w:tcBorders>
          </w:tcPr>
          <w:p w:rsidR="00074ADE" w:rsidRPr="00714D7A" w:rsidRDefault="00074ADE" w:rsidP="007E7685">
            <w:pPr>
              <w:pStyle w:val="ConsPlusCell"/>
            </w:pPr>
          </w:p>
        </w:tc>
        <w:tc>
          <w:tcPr>
            <w:tcW w:w="85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992"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c>
          <w:tcPr>
            <w:tcW w:w="1276" w:type="dxa"/>
            <w:tcBorders>
              <w:top w:val="single" w:sz="6" w:space="0" w:color="auto"/>
              <w:left w:val="single" w:sz="6" w:space="0" w:color="auto"/>
              <w:bottom w:val="single" w:sz="6" w:space="0" w:color="auto"/>
              <w:right w:val="single" w:sz="6" w:space="0" w:color="auto"/>
            </w:tcBorders>
          </w:tcPr>
          <w:p w:rsidR="00074ADE" w:rsidRPr="00714D7A" w:rsidRDefault="00074ADE" w:rsidP="007E7685">
            <w:pPr>
              <w:pStyle w:val="ConsPlusCell"/>
            </w:pPr>
          </w:p>
        </w:tc>
      </w:tr>
    </w:tbl>
    <w:p w:rsidR="00074ADE" w:rsidRPr="00714D7A" w:rsidRDefault="00074ADE" w:rsidP="00074ADE">
      <w:pPr>
        <w:rPr>
          <w:rFonts w:ascii="Times New Roman" w:hAnsi="Times New Roman" w:cs="Times New Roman"/>
          <w:sz w:val="28"/>
          <w:szCs w:val="28"/>
        </w:rPr>
      </w:pPr>
    </w:p>
    <w:p w:rsidR="00650A96" w:rsidRPr="00714D7A" w:rsidRDefault="00650A96" w:rsidP="00650A96">
      <w:pPr>
        <w:widowControl w:val="0"/>
        <w:autoSpaceDE w:val="0"/>
        <w:autoSpaceDN w:val="0"/>
        <w:adjustRightInd w:val="0"/>
        <w:ind w:firstLine="709"/>
        <w:rPr>
          <w:rFonts w:ascii="Times New Roman" w:hAnsi="Times New Roman" w:cs="Times New Roman"/>
          <w:sz w:val="28"/>
          <w:szCs w:val="28"/>
        </w:rPr>
      </w:pPr>
    </w:p>
    <w:p w:rsidR="00650A96" w:rsidRPr="00714D7A" w:rsidRDefault="00650A96" w:rsidP="00650A96">
      <w:pPr>
        <w:widowControl w:val="0"/>
        <w:autoSpaceDE w:val="0"/>
        <w:autoSpaceDN w:val="0"/>
        <w:adjustRightInd w:val="0"/>
        <w:ind w:firstLine="709"/>
        <w:rPr>
          <w:rFonts w:ascii="Times New Roman" w:hAnsi="Times New Roman" w:cs="Times New Roman"/>
          <w:sz w:val="28"/>
          <w:szCs w:val="28"/>
        </w:rPr>
      </w:pPr>
    </w:p>
    <w:p w:rsidR="00650A96" w:rsidRPr="00714D7A" w:rsidRDefault="00650A96" w:rsidP="00650A96">
      <w:pPr>
        <w:widowControl w:val="0"/>
        <w:autoSpaceDE w:val="0"/>
        <w:autoSpaceDN w:val="0"/>
        <w:adjustRightInd w:val="0"/>
        <w:ind w:firstLine="709"/>
        <w:rPr>
          <w:rFonts w:ascii="Times New Roman" w:hAnsi="Times New Roman" w:cs="Times New Roman"/>
          <w:sz w:val="28"/>
          <w:szCs w:val="28"/>
        </w:rPr>
      </w:pPr>
    </w:p>
    <w:p w:rsidR="00650A96" w:rsidRPr="00714D7A" w:rsidRDefault="00650A96" w:rsidP="00650A96">
      <w:pPr>
        <w:rPr>
          <w:rFonts w:ascii="Times New Roman" w:hAnsi="Times New Roman" w:cs="Times New Roman"/>
          <w:sz w:val="28"/>
          <w:szCs w:val="28"/>
        </w:rPr>
      </w:pPr>
    </w:p>
    <w:p w:rsidR="001F43F7" w:rsidRPr="00714D7A" w:rsidRDefault="001F43F7">
      <w:pPr>
        <w:rPr>
          <w:rFonts w:ascii="Times New Roman" w:hAnsi="Times New Roman" w:cs="Times New Roman"/>
          <w:sz w:val="28"/>
          <w:szCs w:val="28"/>
        </w:rPr>
      </w:pPr>
    </w:p>
    <w:sectPr w:rsidR="001F43F7" w:rsidRPr="00714D7A" w:rsidSect="00682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D5BE1"/>
    <w:multiLevelType w:val="multilevel"/>
    <w:tmpl w:val="0F70B6F4"/>
    <w:lvl w:ilvl="0">
      <w:start w:val="1"/>
      <w:numFmt w:val="decimal"/>
      <w:lvlText w:val="%1."/>
      <w:lvlJc w:val="left"/>
      <w:pPr>
        <w:ind w:left="1092" w:hanging="1092"/>
      </w:pPr>
    </w:lvl>
    <w:lvl w:ilvl="1">
      <w:start w:val="1"/>
      <w:numFmt w:val="decimal"/>
      <w:lvlText w:val="%1.%2."/>
      <w:lvlJc w:val="left"/>
      <w:pPr>
        <w:ind w:left="1632" w:hanging="1092"/>
      </w:pPr>
    </w:lvl>
    <w:lvl w:ilvl="2">
      <w:start w:val="1"/>
      <w:numFmt w:val="decimal"/>
      <w:lvlText w:val="%1.%2.%3."/>
      <w:lvlJc w:val="left"/>
      <w:pPr>
        <w:ind w:left="2172" w:hanging="1092"/>
      </w:pPr>
    </w:lvl>
    <w:lvl w:ilvl="3">
      <w:start w:val="1"/>
      <w:numFmt w:val="decimal"/>
      <w:lvlText w:val="%1.%2.%3.%4."/>
      <w:lvlJc w:val="left"/>
      <w:pPr>
        <w:ind w:left="2712" w:hanging="1092"/>
      </w:pPr>
    </w:lvl>
    <w:lvl w:ilvl="4">
      <w:start w:val="1"/>
      <w:numFmt w:val="decimal"/>
      <w:lvlText w:val="%1.%2.%3.%4.%5."/>
      <w:lvlJc w:val="left"/>
      <w:pPr>
        <w:ind w:left="3252" w:hanging="1092"/>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78680201"/>
    <w:multiLevelType w:val="hybridMultilevel"/>
    <w:tmpl w:val="D07A821A"/>
    <w:lvl w:ilvl="0" w:tplc="9402781A">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0A96"/>
    <w:rsid w:val="00061912"/>
    <w:rsid w:val="00074ADE"/>
    <w:rsid w:val="001F43F7"/>
    <w:rsid w:val="004A782A"/>
    <w:rsid w:val="004E4FD7"/>
    <w:rsid w:val="00650A96"/>
    <w:rsid w:val="00714D7A"/>
    <w:rsid w:val="008E6A31"/>
    <w:rsid w:val="00B90EA8"/>
    <w:rsid w:val="00D102F2"/>
    <w:rsid w:val="00EF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0A96"/>
    <w:rPr>
      <w:color w:val="0000FF"/>
      <w:u w:val="single"/>
    </w:rPr>
  </w:style>
  <w:style w:type="paragraph" w:styleId="a4">
    <w:name w:val="List Paragraph"/>
    <w:basedOn w:val="a"/>
    <w:uiPriority w:val="34"/>
    <w:qFormat/>
    <w:rsid w:val="00650A96"/>
    <w:pPr>
      <w:spacing w:after="0" w:line="240" w:lineRule="auto"/>
      <w:ind w:left="720"/>
      <w:contextualSpacing/>
      <w:jc w:val="both"/>
    </w:pPr>
    <w:rPr>
      <w:rFonts w:ascii="Times New Roman" w:eastAsia="Calibri" w:hAnsi="Times New Roman" w:cs="Times New Roman"/>
      <w:sz w:val="28"/>
      <w:lang w:eastAsia="en-US"/>
    </w:rPr>
  </w:style>
  <w:style w:type="paragraph" w:customStyle="1" w:styleId="ConsPlusNormal">
    <w:name w:val="ConsPlusNormal"/>
    <w:rsid w:val="00650A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uiPriority w:val="99"/>
    <w:unhideWhenUsed/>
    <w:rsid w:val="00650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650A96"/>
    <w:pPr>
      <w:autoSpaceDE w:val="0"/>
      <w:autoSpaceDN w:val="0"/>
      <w:adjustRightInd w:val="0"/>
      <w:spacing w:after="0" w:line="240" w:lineRule="auto"/>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69E2ABE8701F392642D99E99B7BEDB7DAD180F33F61C5BF8F1862E0bDG6K" TargetMode="External"/><Relationship Id="rId13" Type="http://schemas.openxmlformats.org/officeDocument/2006/relationships/hyperlink" Target="consultantplus://offline/ref=21669E2ABE8701F392642D99E99B7BEDB7DEDF85F23961C5BF8F1862E0D6D113CBBAFF74FB9384F7b0G6K" TargetMode="External"/><Relationship Id="rId18" Type="http://schemas.openxmlformats.org/officeDocument/2006/relationships/hyperlink" Target="consultantplus://offline/main?base=RLAW140;n=54055;fld=134;dst=100030" TargetMode="External"/><Relationship Id="rId3" Type="http://schemas.openxmlformats.org/officeDocument/2006/relationships/styles" Target="styles.xml"/><Relationship Id="rId7" Type="http://schemas.openxmlformats.org/officeDocument/2006/relationships/hyperlink" Target="consultantplus://offline/ref=21669E2ABE8701F392642D99E99B7BEDB4D6DE80FB6D36C7EEDA16b6G7K" TargetMode="External"/><Relationship Id="rId12" Type="http://schemas.openxmlformats.org/officeDocument/2006/relationships/hyperlink" Target="file:///C:\Users\&#1050;&#1086;&#1084;&#1087;&#1100;&#1102;&#1090;&#1077;&#1088;\Downloads\pub_278000%20(1).doc" TargetMode="External"/><Relationship Id="rId17" Type="http://schemas.openxmlformats.org/officeDocument/2006/relationships/hyperlink" Target="consultantplus://offline/main?base=RLAW140;n=54055;fld=134;dst=100016" TargetMode="External"/><Relationship Id="rId2" Type="http://schemas.openxmlformats.org/officeDocument/2006/relationships/numbering" Target="numbering.xml"/><Relationship Id="rId16" Type="http://schemas.openxmlformats.org/officeDocument/2006/relationships/hyperlink" Target="consultantplus://offline/ref=21669E2ABE8701F392642D99E99B7BEDB7DAD183F63961C5BF8F1862E0bDG6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1050;&#1086;&#1084;&#1087;&#1100;&#1102;&#1090;&#1077;&#1088;\Downloads\pub_278000%20(1).doc" TargetMode="External"/><Relationship Id="rId11" Type="http://schemas.openxmlformats.org/officeDocument/2006/relationships/hyperlink" Target="consultantplus://offline/ref=21669E2ABE8701F392642C97FC9B7BEDB7D8DA81F93B61C5BF8F1862E0bDG6K" TargetMode="External"/><Relationship Id="rId5" Type="http://schemas.openxmlformats.org/officeDocument/2006/relationships/webSettings" Target="webSettings.xml"/><Relationship Id="rId15" Type="http://schemas.openxmlformats.org/officeDocument/2006/relationships/hyperlink" Target="file:///C:\Users\&#1050;&#1086;&#1084;&#1087;&#1100;&#1102;&#1090;&#1077;&#1088;\Downloads\pub_278000%20(1).doc" TargetMode="External"/><Relationship Id="rId10" Type="http://schemas.openxmlformats.org/officeDocument/2006/relationships/hyperlink" Target="consultantplus://offline/ref=21669E2ABE8701F392642D99E99B7BEDB7DAD183F63961C5BF8F1862E0bDG6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669E2ABE8701F392642D99E99B7BEDB7DADE87F63B61C5BF8F1862E0bDG6K" TargetMode="External"/><Relationship Id="rId14" Type="http://schemas.openxmlformats.org/officeDocument/2006/relationships/hyperlink" Target="consultantplus://offline/main?base=LAW;n=107809;fld=134;dst=101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03F2-C886-4193-A7A3-51D776FE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6429</Words>
  <Characters>36650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Большая Меша</dc:creator>
  <cp:keywords/>
  <dc:description/>
  <cp:lastModifiedBy>Большая Меша</cp:lastModifiedBy>
  <cp:revision>6</cp:revision>
  <dcterms:created xsi:type="dcterms:W3CDTF">2015-06-23T07:02:00Z</dcterms:created>
  <dcterms:modified xsi:type="dcterms:W3CDTF">2015-06-30T06:28:00Z</dcterms:modified>
</cp:coreProperties>
</file>